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1EA9" w:rsidRPr="00412D3F" w:rsidRDefault="00693F55" w:rsidP="00412D3F">
      <w:pPr>
        <w:pStyle w:val="a3"/>
        <w:rPr>
          <w:rFonts w:ascii="Times New Roman" w:hAnsi="Times New Roman" w:cs="Times New Roman"/>
          <w:sz w:val="28"/>
          <w:szCs w:val="28"/>
        </w:rPr>
      </w:pPr>
      <w:r>
        <w:rPr>
          <w:rFonts w:ascii="Times New Roman" w:hAnsi="Times New Roman" w:cs="Times New Roman"/>
          <w:sz w:val="28"/>
          <w:szCs w:val="28"/>
          <w:lang w:val="en-US"/>
        </w:rPr>
        <w:tab/>
      </w:r>
      <w:r>
        <w:rPr>
          <w:rFonts w:ascii="Times New Roman" w:hAnsi="Times New Roman" w:cs="Times New Roman"/>
          <w:sz w:val="28"/>
          <w:szCs w:val="28"/>
          <w:lang w:val="en-US"/>
        </w:rPr>
        <w:tab/>
      </w:r>
      <w:r>
        <w:rPr>
          <w:rFonts w:ascii="Times New Roman" w:hAnsi="Times New Roman" w:cs="Times New Roman"/>
          <w:sz w:val="28"/>
          <w:szCs w:val="28"/>
          <w:lang w:val="en-US"/>
        </w:rPr>
        <w:tab/>
      </w:r>
      <w:r>
        <w:rPr>
          <w:rFonts w:ascii="Times New Roman" w:hAnsi="Times New Roman" w:cs="Times New Roman"/>
          <w:sz w:val="28"/>
          <w:szCs w:val="28"/>
          <w:lang w:val="en-US"/>
        </w:rPr>
        <w:tab/>
      </w:r>
      <w:r>
        <w:rPr>
          <w:rFonts w:ascii="Times New Roman" w:hAnsi="Times New Roman" w:cs="Times New Roman"/>
          <w:sz w:val="28"/>
          <w:szCs w:val="28"/>
          <w:lang w:val="en-US"/>
        </w:rPr>
        <w:tab/>
      </w:r>
      <w:r>
        <w:rPr>
          <w:rFonts w:ascii="Times New Roman" w:hAnsi="Times New Roman" w:cs="Times New Roman"/>
          <w:sz w:val="28"/>
          <w:szCs w:val="28"/>
          <w:lang w:val="en-US"/>
        </w:rPr>
        <w:tab/>
      </w:r>
      <w:r>
        <w:rPr>
          <w:rFonts w:ascii="Times New Roman" w:hAnsi="Times New Roman" w:cs="Times New Roman"/>
          <w:sz w:val="28"/>
          <w:szCs w:val="28"/>
          <w:lang w:val="en-US"/>
        </w:rPr>
        <w:tab/>
      </w:r>
      <w:r w:rsidR="001F5AD9">
        <w:rPr>
          <w:rFonts w:ascii="Times New Roman" w:hAnsi="Times New Roman" w:cs="Times New Roman"/>
          <w:sz w:val="28"/>
          <w:szCs w:val="28"/>
        </w:rPr>
        <w:t>ЗАТВЕРДЖЕНО</w:t>
      </w:r>
    </w:p>
    <w:p w:rsidR="00181EA9" w:rsidRPr="00412D3F" w:rsidRDefault="00693F55" w:rsidP="00412D3F">
      <w:pPr>
        <w:pStyle w:val="a3"/>
        <w:rPr>
          <w:rFonts w:ascii="Times New Roman" w:hAnsi="Times New Roman" w:cs="Times New Roman"/>
          <w:sz w:val="28"/>
          <w:szCs w:val="28"/>
        </w:rPr>
      </w:pPr>
      <w:r w:rsidRPr="001F5AD9">
        <w:rPr>
          <w:rFonts w:ascii="Times New Roman" w:hAnsi="Times New Roman" w:cs="Times New Roman"/>
          <w:sz w:val="28"/>
          <w:szCs w:val="28"/>
          <w:lang w:val="ru-RU"/>
        </w:rPr>
        <w:tab/>
      </w:r>
      <w:r w:rsidRPr="001F5AD9">
        <w:rPr>
          <w:rFonts w:ascii="Times New Roman" w:hAnsi="Times New Roman" w:cs="Times New Roman"/>
          <w:sz w:val="28"/>
          <w:szCs w:val="28"/>
          <w:lang w:val="ru-RU"/>
        </w:rPr>
        <w:tab/>
      </w:r>
      <w:r w:rsidRPr="001F5AD9">
        <w:rPr>
          <w:rFonts w:ascii="Times New Roman" w:hAnsi="Times New Roman" w:cs="Times New Roman"/>
          <w:sz w:val="28"/>
          <w:szCs w:val="28"/>
          <w:lang w:val="ru-RU"/>
        </w:rPr>
        <w:tab/>
      </w:r>
      <w:r w:rsidRPr="001F5AD9">
        <w:rPr>
          <w:rFonts w:ascii="Times New Roman" w:hAnsi="Times New Roman" w:cs="Times New Roman"/>
          <w:sz w:val="28"/>
          <w:szCs w:val="28"/>
          <w:lang w:val="ru-RU"/>
        </w:rPr>
        <w:tab/>
      </w:r>
      <w:r w:rsidRPr="001F5AD9">
        <w:rPr>
          <w:rFonts w:ascii="Times New Roman" w:hAnsi="Times New Roman" w:cs="Times New Roman"/>
          <w:sz w:val="28"/>
          <w:szCs w:val="28"/>
          <w:lang w:val="ru-RU"/>
        </w:rPr>
        <w:tab/>
      </w:r>
      <w:r w:rsidRPr="001F5AD9">
        <w:rPr>
          <w:rFonts w:ascii="Times New Roman" w:hAnsi="Times New Roman" w:cs="Times New Roman"/>
          <w:sz w:val="28"/>
          <w:szCs w:val="28"/>
          <w:lang w:val="ru-RU"/>
        </w:rPr>
        <w:tab/>
      </w:r>
      <w:r w:rsidRPr="001F5AD9">
        <w:rPr>
          <w:rFonts w:ascii="Times New Roman" w:hAnsi="Times New Roman" w:cs="Times New Roman"/>
          <w:sz w:val="28"/>
          <w:szCs w:val="28"/>
          <w:lang w:val="ru-RU"/>
        </w:rPr>
        <w:tab/>
      </w:r>
      <w:r w:rsidR="001F5AD9">
        <w:rPr>
          <w:rFonts w:ascii="Times New Roman" w:hAnsi="Times New Roman" w:cs="Times New Roman"/>
          <w:sz w:val="28"/>
          <w:szCs w:val="28"/>
        </w:rPr>
        <w:t>Р</w:t>
      </w:r>
      <w:r w:rsidR="00181EA9" w:rsidRPr="00412D3F">
        <w:rPr>
          <w:rFonts w:ascii="Times New Roman" w:hAnsi="Times New Roman" w:cs="Times New Roman"/>
          <w:sz w:val="28"/>
          <w:szCs w:val="28"/>
        </w:rPr>
        <w:t xml:space="preserve">ішення виконавчого комітету </w:t>
      </w:r>
    </w:p>
    <w:p w:rsidR="00181EA9" w:rsidRPr="001F5AD9" w:rsidRDefault="00693F55" w:rsidP="00412D3F">
      <w:pPr>
        <w:pStyle w:val="a3"/>
        <w:rPr>
          <w:rFonts w:ascii="Times New Roman" w:hAnsi="Times New Roman" w:cs="Times New Roman"/>
          <w:sz w:val="28"/>
          <w:szCs w:val="28"/>
          <w:lang w:val="ru-RU"/>
        </w:rPr>
      </w:pPr>
      <w:r w:rsidRPr="001F5AD9">
        <w:rPr>
          <w:rFonts w:ascii="Times New Roman" w:hAnsi="Times New Roman" w:cs="Times New Roman"/>
          <w:sz w:val="28"/>
          <w:szCs w:val="28"/>
          <w:lang w:val="ru-RU"/>
        </w:rPr>
        <w:tab/>
      </w:r>
      <w:r w:rsidRPr="001F5AD9">
        <w:rPr>
          <w:rFonts w:ascii="Times New Roman" w:hAnsi="Times New Roman" w:cs="Times New Roman"/>
          <w:sz w:val="28"/>
          <w:szCs w:val="28"/>
          <w:lang w:val="ru-RU"/>
        </w:rPr>
        <w:tab/>
      </w:r>
      <w:r w:rsidRPr="001F5AD9">
        <w:rPr>
          <w:rFonts w:ascii="Times New Roman" w:hAnsi="Times New Roman" w:cs="Times New Roman"/>
          <w:sz w:val="28"/>
          <w:szCs w:val="28"/>
          <w:lang w:val="ru-RU"/>
        </w:rPr>
        <w:tab/>
      </w:r>
      <w:r w:rsidRPr="001F5AD9">
        <w:rPr>
          <w:rFonts w:ascii="Times New Roman" w:hAnsi="Times New Roman" w:cs="Times New Roman"/>
          <w:sz w:val="28"/>
          <w:szCs w:val="28"/>
          <w:lang w:val="ru-RU"/>
        </w:rPr>
        <w:tab/>
      </w:r>
      <w:r w:rsidRPr="001F5AD9">
        <w:rPr>
          <w:rFonts w:ascii="Times New Roman" w:hAnsi="Times New Roman" w:cs="Times New Roman"/>
          <w:sz w:val="28"/>
          <w:szCs w:val="28"/>
          <w:lang w:val="ru-RU"/>
        </w:rPr>
        <w:tab/>
      </w:r>
      <w:r w:rsidRPr="001F5AD9">
        <w:rPr>
          <w:rFonts w:ascii="Times New Roman" w:hAnsi="Times New Roman" w:cs="Times New Roman"/>
          <w:sz w:val="28"/>
          <w:szCs w:val="28"/>
          <w:lang w:val="ru-RU"/>
        </w:rPr>
        <w:tab/>
      </w:r>
      <w:r w:rsidRPr="001F5AD9">
        <w:rPr>
          <w:rFonts w:ascii="Times New Roman" w:hAnsi="Times New Roman" w:cs="Times New Roman"/>
          <w:sz w:val="28"/>
          <w:szCs w:val="28"/>
          <w:lang w:val="ru-RU"/>
        </w:rPr>
        <w:tab/>
      </w:r>
      <w:r w:rsidR="00C0281E" w:rsidRPr="00412D3F">
        <w:rPr>
          <w:rFonts w:ascii="Times New Roman" w:hAnsi="Times New Roman" w:cs="Times New Roman"/>
          <w:sz w:val="28"/>
          <w:szCs w:val="28"/>
        </w:rPr>
        <w:t xml:space="preserve">від </w:t>
      </w:r>
      <w:r w:rsidR="006F0D0C">
        <w:rPr>
          <w:rFonts w:ascii="Times New Roman" w:hAnsi="Times New Roman" w:cs="Times New Roman"/>
          <w:sz w:val="28"/>
          <w:szCs w:val="28"/>
        </w:rPr>
        <w:t>02.06.2023 № 470</w:t>
      </w:r>
      <w:bookmarkStart w:id="0" w:name="_GoBack"/>
      <w:bookmarkEnd w:id="0"/>
    </w:p>
    <w:p w:rsidR="00181EA9" w:rsidRPr="00181EA9" w:rsidRDefault="00181EA9">
      <w:pPr>
        <w:rPr>
          <w:lang w:val="ru-RU"/>
        </w:rPr>
      </w:pPr>
    </w:p>
    <w:p w:rsidR="00181EA9" w:rsidRPr="00E369F6" w:rsidRDefault="00181EA9" w:rsidP="00181EA9">
      <w:pPr>
        <w:pStyle w:val="a3"/>
        <w:jc w:val="center"/>
        <w:rPr>
          <w:rFonts w:ascii="Times New Roman" w:hAnsi="Times New Roman" w:cs="Times New Roman"/>
          <w:sz w:val="28"/>
          <w:szCs w:val="28"/>
          <w:lang w:val="ru-RU"/>
        </w:rPr>
      </w:pPr>
      <w:r w:rsidRPr="00181EA9">
        <w:rPr>
          <w:rFonts w:ascii="Times New Roman" w:hAnsi="Times New Roman" w:cs="Times New Roman"/>
          <w:sz w:val="28"/>
          <w:szCs w:val="28"/>
        </w:rPr>
        <w:t>ПОЛОЖЕННЯ</w:t>
      </w:r>
    </w:p>
    <w:p w:rsidR="00181EA9" w:rsidRPr="00181EA9" w:rsidRDefault="003B2392" w:rsidP="00181EA9">
      <w:pPr>
        <w:pStyle w:val="a3"/>
        <w:jc w:val="center"/>
        <w:rPr>
          <w:rFonts w:ascii="Times New Roman" w:hAnsi="Times New Roman" w:cs="Times New Roman"/>
          <w:sz w:val="28"/>
          <w:szCs w:val="28"/>
        </w:rPr>
      </w:pPr>
      <w:r>
        <w:rPr>
          <w:rFonts w:ascii="Times New Roman" w:hAnsi="Times New Roman" w:cs="Times New Roman"/>
          <w:sz w:val="28"/>
          <w:szCs w:val="28"/>
        </w:rPr>
        <w:t>про К</w:t>
      </w:r>
      <w:r w:rsidR="00181EA9" w:rsidRPr="00181EA9">
        <w:rPr>
          <w:rFonts w:ascii="Times New Roman" w:hAnsi="Times New Roman" w:cs="Times New Roman"/>
          <w:sz w:val="28"/>
          <w:szCs w:val="28"/>
        </w:rPr>
        <w:t>омісію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w:t>
      </w:r>
    </w:p>
    <w:p w:rsidR="00181EA9" w:rsidRPr="00181EA9" w:rsidRDefault="00181EA9" w:rsidP="00181EA9">
      <w:pPr>
        <w:pStyle w:val="a3"/>
        <w:jc w:val="center"/>
      </w:pPr>
    </w:p>
    <w:p w:rsidR="00686985" w:rsidRPr="005E4321" w:rsidRDefault="00686985" w:rsidP="003B2392">
      <w:pPr>
        <w:pStyle w:val="a3"/>
        <w:ind w:firstLine="851"/>
        <w:jc w:val="both"/>
        <w:rPr>
          <w:rFonts w:ascii="Times New Roman" w:hAnsi="Times New Roman" w:cs="Times New Roman"/>
          <w:sz w:val="28"/>
          <w:szCs w:val="28"/>
        </w:rPr>
      </w:pPr>
      <w:r w:rsidRPr="003B2392">
        <w:rPr>
          <w:rFonts w:ascii="Times New Roman" w:hAnsi="Times New Roman" w:cs="Times New Roman"/>
          <w:sz w:val="28"/>
          <w:szCs w:val="28"/>
        </w:rPr>
        <w:t>1.</w:t>
      </w:r>
      <w:r w:rsidR="003B2392">
        <w:rPr>
          <w:rFonts w:ascii="Times New Roman" w:hAnsi="Times New Roman" w:cs="Times New Roman"/>
          <w:sz w:val="28"/>
          <w:szCs w:val="28"/>
        </w:rPr>
        <w:t xml:space="preserve"> Положення про К</w:t>
      </w:r>
      <w:r w:rsidR="00181EA9" w:rsidRPr="003B2392">
        <w:rPr>
          <w:rFonts w:ascii="Times New Roman" w:hAnsi="Times New Roman" w:cs="Times New Roman"/>
          <w:sz w:val="28"/>
          <w:szCs w:val="28"/>
        </w:rPr>
        <w:t>омісію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(далі - Положення)</w:t>
      </w:r>
      <w:r w:rsidRPr="003B2392">
        <w:rPr>
          <w:rFonts w:ascii="Times New Roman" w:hAnsi="Times New Roman" w:cs="Times New Roman"/>
          <w:sz w:val="28"/>
          <w:szCs w:val="28"/>
        </w:rPr>
        <w:t xml:space="preserve"> визначає порядок організації роботи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(далі – Комісія).</w:t>
      </w:r>
      <w:r w:rsidR="00181EA9" w:rsidRPr="003B2392">
        <w:rPr>
          <w:rFonts w:ascii="Times New Roman" w:hAnsi="Times New Roman" w:cs="Times New Roman"/>
          <w:sz w:val="28"/>
          <w:szCs w:val="28"/>
        </w:rPr>
        <w:t xml:space="preserve"> </w:t>
      </w:r>
    </w:p>
    <w:p w:rsidR="005E4321" w:rsidRDefault="005E4321" w:rsidP="005E4321">
      <w:pPr>
        <w:ind w:firstLine="851"/>
        <w:jc w:val="both"/>
        <w:rPr>
          <w:rFonts w:ascii="Times New Roman" w:hAnsi="Times New Roman"/>
          <w:sz w:val="28"/>
          <w:szCs w:val="28"/>
        </w:rPr>
      </w:pPr>
      <w:r>
        <w:rPr>
          <w:rFonts w:ascii="Times New Roman" w:hAnsi="Times New Roman"/>
          <w:sz w:val="28"/>
          <w:szCs w:val="28"/>
        </w:rPr>
        <w:t>Комісія здійснює свої повноваження виключно щодо майна, розташованого на території Павлоградської міської територіальної громади Павлоградського району Дніпропетровської області, крім випадків надання консультацій та інформації з питань отримання компенсації у строки та порядку, визначені законодавством України.</w:t>
      </w:r>
    </w:p>
    <w:p w:rsidR="003B2392" w:rsidRPr="003B2392" w:rsidRDefault="003B2392" w:rsidP="003B2392">
      <w:pPr>
        <w:pStyle w:val="a3"/>
        <w:ind w:firstLine="851"/>
        <w:jc w:val="both"/>
        <w:rPr>
          <w:rFonts w:ascii="Times New Roman" w:hAnsi="Times New Roman" w:cs="Times New Roman"/>
          <w:sz w:val="28"/>
          <w:szCs w:val="28"/>
        </w:rPr>
      </w:pPr>
    </w:p>
    <w:p w:rsidR="00E369F6" w:rsidRPr="003B2392" w:rsidRDefault="00686985" w:rsidP="003B2392">
      <w:pPr>
        <w:pStyle w:val="a3"/>
        <w:ind w:firstLine="851"/>
        <w:jc w:val="both"/>
        <w:rPr>
          <w:rFonts w:ascii="Times New Roman" w:hAnsi="Times New Roman" w:cs="Times New Roman"/>
          <w:sz w:val="28"/>
          <w:szCs w:val="28"/>
        </w:rPr>
      </w:pPr>
      <w:r w:rsidRPr="003B2392">
        <w:rPr>
          <w:rFonts w:ascii="Times New Roman" w:hAnsi="Times New Roman" w:cs="Times New Roman"/>
          <w:sz w:val="28"/>
          <w:szCs w:val="28"/>
        </w:rPr>
        <w:t xml:space="preserve">2. Комісія </w:t>
      </w:r>
      <w:r w:rsidR="00181EA9" w:rsidRPr="003B2392">
        <w:rPr>
          <w:rFonts w:ascii="Times New Roman" w:hAnsi="Times New Roman" w:cs="Times New Roman"/>
          <w:sz w:val="28"/>
          <w:szCs w:val="28"/>
        </w:rPr>
        <w:t xml:space="preserve">у своїй діяльності керується </w:t>
      </w:r>
      <w:r w:rsidR="005A5B30" w:rsidRPr="003B2392">
        <w:rPr>
          <w:rFonts w:ascii="Times New Roman" w:hAnsi="Times New Roman" w:cs="Times New Roman"/>
          <w:sz w:val="28"/>
          <w:szCs w:val="28"/>
        </w:rPr>
        <w:t xml:space="preserve">Конституцією України, </w:t>
      </w:r>
      <w:bookmarkStart w:id="1" w:name="n3"/>
      <w:bookmarkEnd w:id="1"/>
      <w:r w:rsidR="005A5B30" w:rsidRPr="003B2392">
        <w:rPr>
          <w:rFonts w:ascii="Times New Roman" w:hAnsi="Times New Roman" w:cs="Times New Roman"/>
          <w:sz w:val="28"/>
          <w:szCs w:val="28"/>
        </w:rPr>
        <w:t>Законом України «</w:t>
      </w:r>
      <w:r w:rsidR="005A5B30" w:rsidRPr="003B2392">
        <w:rPr>
          <w:rFonts w:ascii="Times New Roman" w:hAnsi="Times New Roman" w:cs="Times New Roman"/>
          <w:sz w:val="28"/>
          <w:szCs w:val="28"/>
          <w:lang w:eastAsia="uk-UA"/>
        </w:rPr>
        <w:t xml:space="preserve">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та Державний реєстр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w:t>
      </w:r>
      <w:r w:rsidR="005A5B30" w:rsidRPr="003B2392">
        <w:rPr>
          <w:rFonts w:ascii="Times New Roman" w:hAnsi="Times New Roman" w:cs="Times New Roman"/>
          <w:sz w:val="28"/>
          <w:szCs w:val="28"/>
        </w:rPr>
        <w:t>Порядком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w:t>
      </w:r>
      <w:proofErr w:type="spellStart"/>
      <w:r w:rsidR="005A5B30" w:rsidRPr="003B2392">
        <w:rPr>
          <w:rFonts w:ascii="Times New Roman" w:hAnsi="Times New Roman" w:cs="Times New Roman"/>
          <w:sz w:val="28"/>
          <w:szCs w:val="28"/>
        </w:rPr>
        <w:t>єВідновлення</w:t>
      </w:r>
      <w:proofErr w:type="spellEnd"/>
      <w:r w:rsidR="005A5B30" w:rsidRPr="003B2392">
        <w:rPr>
          <w:rFonts w:ascii="Times New Roman" w:hAnsi="Times New Roman" w:cs="Times New Roman"/>
          <w:sz w:val="28"/>
          <w:szCs w:val="28"/>
        </w:rPr>
        <w:t>”, затвердженого постановою Кабінету Міністрів України від 21.04.2023 № 381 (далі – Порядок)</w:t>
      </w:r>
      <w:r w:rsidR="00181EA9" w:rsidRPr="003B2392">
        <w:rPr>
          <w:rFonts w:ascii="Times New Roman" w:hAnsi="Times New Roman" w:cs="Times New Roman"/>
          <w:sz w:val="28"/>
          <w:szCs w:val="28"/>
        </w:rPr>
        <w:t>, іншими нормативн</w:t>
      </w:r>
      <w:r w:rsidR="005A5B30" w:rsidRPr="003B2392">
        <w:rPr>
          <w:rFonts w:ascii="Times New Roman" w:hAnsi="Times New Roman" w:cs="Times New Roman"/>
          <w:sz w:val="28"/>
          <w:szCs w:val="28"/>
        </w:rPr>
        <w:t xml:space="preserve">о-правовими актами, а також цим Положенням. </w:t>
      </w:r>
      <w:r w:rsidR="00181EA9" w:rsidRPr="003B2392">
        <w:rPr>
          <w:rFonts w:ascii="Times New Roman" w:hAnsi="Times New Roman" w:cs="Times New Roman"/>
          <w:sz w:val="28"/>
          <w:szCs w:val="28"/>
        </w:rPr>
        <w:t xml:space="preserve"> </w:t>
      </w:r>
    </w:p>
    <w:p w:rsidR="005A5B30" w:rsidRPr="003B2392" w:rsidRDefault="005A5B30" w:rsidP="003B2392">
      <w:pPr>
        <w:pStyle w:val="a3"/>
        <w:ind w:firstLine="851"/>
        <w:jc w:val="both"/>
        <w:rPr>
          <w:rFonts w:ascii="Times New Roman" w:hAnsi="Times New Roman" w:cs="Times New Roman"/>
          <w:sz w:val="28"/>
          <w:szCs w:val="28"/>
        </w:rPr>
      </w:pPr>
    </w:p>
    <w:p w:rsidR="003B2392" w:rsidRDefault="00181EA9" w:rsidP="003B2392">
      <w:pPr>
        <w:pStyle w:val="a3"/>
        <w:ind w:firstLine="851"/>
        <w:jc w:val="both"/>
        <w:rPr>
          <w:rFonts w:ascii="Times New Roman" w:hAnsi="Times New Roman" w:cs="Times New Roman"/>
          <w:sz w:val="28"/>
          <w:szCs w:val="28"/>
        </w:rPr>
      </w:pPr>
      <w:r w:rsidRPr="003B2392">
        <w:rPr>
          <w:rFonts w:ascii="Times New Roman" w:hAnsi="Times New Roman" w:cs="Times New Roman"/>
          <w:sz w:val="28"/>
          <w:szCs w:val="28"/>
        </w:rPr>
        <w:t>3. Терміни, що використовуються у цьому Положенні, вживаються в значенні, наведеному у Порядку.</w:t>
      </w:r>
    </w:p>
    <w:p w:rsidR="00E369F6" w:rsidRPr="001F5AD9" w:rsidRDefault="00E369F6" w:rsidP="003B2392">
      <w:pPr>
        <w:pStyle w:val="a3"/>
        <w:ind w:firstLine="851"/>
        <w:jc w:val="both"/>
        <w:rPr>
          <w:rFonts w:ascii="Times New Roman" w:hAnsi="Times New Roman" w:cs="Times New Roman"/>
          <w:sz w:val="28"/>
          <w:szCs w:val="28"/>
          <w:lang w:val="ru-RU"/>
        </w:rPr>
      </w:pPr>
    </w:p>
    <w:p w:rsidR="00F0543E" w:rsidRPr="003B2392" w:rsidRDefault="00181EA9" w:rsidP="003B2392">
      <w:pPr>
        <w:pStyle w:val="a3"/>
        <w:ind w:firstLine="851"/>
        <w:jc w:val="both"/>
        <w:rPr>
          <w:rFonts w:ascii="Times New Roman" w:hAnsi="Times New Roman" w:cs="Times New Roman"/>
          <w:sz w:val="28"/>
          <w:szCs w:val="28"/>
        </w:rPr>
      </w:pPr>
      <w:r w:rsidRPr="003B2392">
        <w:rPr>
          <w:rFonts w:ascii="Times New Roman" w:hAnsi="Times New Roman" w:cs="Times New Roman"/>
          <w:sz w:val="28"/>
          <w:szCs w:val="28"/>
        </w:rPr>
        <w:t xml:space="preserve">4. </w:t>
      </w:r>
      <w:r w:rsidR="00F0543E" w:rsidRPr="003B2392">
        <w:rPr>
          <w:rFonts w:ascii="Times New Roman" w:hAnsi="Times New Roman" w:cs="Times New Roman"/>
          <w:sz w:val="28"/>
          <w:szCs w:val="28"/>
        </w:rPr>
        <w:t>Основним завданням комісії є:</w:t>
      </w:r>
    </w:p>
    <w:p w:rsidR="00F0543E" w:rsidRPr="003B2392" w:rsidRDefault="00F0543E" w:rsidP="003B2392">
      <w:pPr>
        <w:pStyle w:val="a3"/>
        <w:ind w:firstLine="851"/>
        <w:jc w:val="both"/>
        <w:rPr>
          <w:rFonts w:ascii="Times New Roman" w:hAnsi="Times New Roman" w:cs="Times New Roman"/>
          <w:sz w:val="28"/>
          <w:szCs w:val="28"/>
          <w:lang w:eastAsia="uk-UA"/>
        </w:rPr>
      </w:pPr>
      <w:r w:rsidRPr="003B2392">
        <w:rPr>
          <w:rFonts w:ascii="Times New Roman" w:hAnsi="Times New Roman" w:cs="Times New Roman"/>
          <w:sz w:val="28"/>
          <w:szCs w:val="28"/>
        </w:rPr>
        <w:t xml:space="preserve">4.1. Розгляд та вивчення поданих заяв та інших документів, які є підставою для надання компенсації за пошкоджені об’єкти нерухомого майна внаслідок бойових дій, </w:t>
      </w:r>
      <w:r w:rsidRPr="003B2392">
        <w:rPr>
          <w:rFonts w:ascii="Times New Roman" w:hAnsi="Times New Roman" w:cs="Times New Roman"/>
          <w:sz w:val="28"/>
          <w:szCs w:val="28"/>
          <w:lang w:eastAsia="uk-UA"/>
        </w:rPr>
        <w:t>терористичних актів, диверсій, спричинених збройною агресією Російської Федерації проти України (далі – компенсація).</w:t>
      </w:r>
    </w:p>
    <w:p w:rsidR="00F0543E" w:rsidRDefault="00F0543E" w:rsidP="003B2392">
      <w:pPr>
        <w:pStyle w:val="a3"/>
        <w:ind w:firstLine="851"/>
        <w:jc w:val="both"/>
        <w:rPr>
          <w:rFonts w:ascii="Times New Roman" w:hAnsi="Times New Roman" w:cs="Times New Roman"/>
          <w:sz w:val="28"/>
          <w:szCs w:val="28"/>
          <w:lang w:eastAsia="uk-UA"/>
        </w:rPr>
      </w:pPr>
      <w:r w:rsidRPr="003B2392">
        <w:rPr>
          <w:rFonts w:ascii="Times New Roman" w:hAnsi="Times New Roman" w:cs="Times New Roman"/>
          <w:sz w:val="28"/>
          <w:szCs w:val="28"/>
          <w:lang w:eastAsia="uk-UA"/>
        </w:rPr>
        <w:t xml:space="preserve">4.2. </w:t>
      </w:r>
      <w:r w:rsidR="00710F26" w:rsidRPr="003B2392">
        <w:rPr>
          <w:rFonts w:ascii="Times New Roman" w:hAnsi="Times New Roman" w:cs="Times New Roman"/>
          <w:sz w:val="28"/>
          <w:szCs w:val="28"/>
          <w:lang w:eastAsia="uk-UA"/>
        </w:rPr>
        <w:t>Прийняття рішень про надання компенсації отримувачам компенсації чи відмову у наданні заявникам компенсації.</w:t>
      </w:r>
    </w:p>
    <w:p w:rsidR="00710F26" w:rsidRPr="003B2392" w:rsidRDefault="00710F26" w:rsidP="003B2392">
      <w:pPr>
        <w:pStyle w:val="a3"/>
        <w:ind w:firstLine="851"/>
        <w:jc w:val="both"/>
        <w:rPr>
          <w:rFonts w:ascii="Times New Roman" w:hAnsi="Times New Roman" w:cs="Times New Roman"/>
          <w:sz w:val="28"/>
          <w:szCs w:val="28"/>
        </w:rPr>
      </w:pPr>
      <w:r w:rsidRPr="003B2392">
        <w:rPr>
          <w:rFonts w:ascii="Times New Roman" w:hAnsi="Times New Roman" w:cs="Times New Roman"/>
          <w:sz w:val="28"/>
          <w:szCs w:val="28"/>
          <w:lang w:eastAsia="uk-UA"/>
        </w:rPr>
        <w:lastRenderedPageBreak/>
        <w:t>5. Комісія утвор</w:t>
      </w:r>
      <w:r w:rsidR="003B2392">
        <w:rPr>
          <w:rFonts w:ascii="Times New Roman" w:hAnsi="Times New Roman" w:cs="Times New Roman"/>
          <w:sz w:val="28"/>
          <w:szCs w:val="28"/>
          <w:lang w:eastAsia="uk-UA"/>
        </w:rPr>
        <w:t>юється та її персональний склад</w:t>
      </w:r>
      <w:r w:rsidR="00B03666" w:rsidRPr="003B2392">
        <w:rPr>
          <w:rFonts w:ascii="Times New Roman" w:hAnsi="Times New Roman" w:cs="Times New Roman"/>
          <w:sz w:val="28"/>
          <w:szCs w:val="28"/>
          <w:lang w:eastAsia="uk-UA"/>
        </w:rPr>
        <w:t xml:space="preserve"> затверджується рішенням виконавчого комітету Павлоградської міської ради. </w:t>
      </w:r>
    </w:p>
    <w:p w:rsidR="00B03666" w:rsidRPr="003B2392" w:rsidRDefault="003B2392" w:rsidP="003B2392">
      <w:pPr>
        <w:pStyle w:val="a3"/>
        <w:ind w:firstLine="851"/>
        <w:jc w:val="both"/>
        <w:rPr>
          <w:rFonts w:ascii="Times New Roman" w:hAnsi="Times New Roman" w:cs="Times New Roman"/>
          <w:sz w:val="28"/>
          <w:szCs w:val="28"/>
        </w:rPr>
      </w:pPr>
      <w:r>
        <w:rPr>
          <w:rFonts w:ascii="Times New Roman" w:hAnsi="Times New Roman" w:cs="Times New Roman"/>
          <w:sz w:val="28"/>
          <w:szCs w:val="28"/>
        </w:rPr>
        <w:t>До складу К</w:t>
      </w:r>
      <w:r w:rsidR="00B03666" w:rsidRPr="003B2392">
        <w:rPr>
          <w:rFonts w:ascii="Times New Roman" w:hAnsi="Times New Roman" w:cs="Times New Roman"/>
          <w:sz w:val="28"/>
          <w:szCs w:val="28"/>
        </w:rPr>
        <w:t>омісії входять представники правоохоронних органів з метою проведення перевірки наявності обмежень щодо отримання компенсації, передбачених</w:t>
      </w:r>
      <w:r>
        <w:rPr>
          <w:rFonts w:ascii="Times New Roman" w:hAnsi="Times New Roman" w:cs="Times New Roman"/>
          <w:sz w:val="28"/>
          <w:szCs w:val="28"/>
        </w:rPr>
        <w:t xml:space="preserve"> </w:t>
      </w:r>
      <w:hyperlink r:id="rId5" w:anchor="n16" w:history="1">
        <w:r w:rsidR="00B03666" w:rsidRPr="002E321C">
          <w:rPr>
            <w:rStyle w:val="a5"/>
            <w:rFonts w:ascii="Times New Roman" w:hAnsi="Times New Roman" w:cs="Times New Roman"/>
            <w:color w:val="auto"/>
            <w:sz w:val="28"/>
            <w:szCs w:val="28"/>
            <w:u w:val="none"/>
          </w:rPr>
          <w:t>абзацом третім</w:t>
        </w:r>
      </w:hyperlink>
      <w:r>
        <w:rPr>
          <w:rFonts w:ascii="Times New Roman" w:hAnsi="Times New Roman" w:cs="Times New Roman"/>
          <w:sz w:val="28"/>
          <w:szCs w:val="28"/>
        </w:rPr>
        <w:t xml:space="preserve"> </w:t>
      </w:r>
      <w:r w:rsidR="00B03666" w:rsidRPr="003B2392">
        <w:rPr>
          <w:rFonts w:ascii="Times New Roman" w:hAnsi="Times New Roman" w:cs="Times New Roman"/>
          <w:sz w:val="28"/>
          <w:szCs w:val="28"/>
        </w:rPr>
        <w:t>пункту 4 цього Порядку.</w:t>
      </w:r>
    </w:p>
    <w:p w:rsidR="00B03666" w:rsidRPr="003B2392" w:rsidRDefault="003B2392" w:rsidP="003B2392">
      <w:pPr>
        <w:pStyle w:val="a3"/>
        <w:ind w:firstLine="851"/>
        <w:jc w:val="both"/>
        <w:rPr>
          <w:rFonts w:ascii="Times New Roman" w:hAnsi="Times New Roman" w:cs="Times New Roman"/>
          <w:sz w:val="28"/>
          <w:szCs w:val="28"/>
        </w:rPr>
      </w:pPr>
      <w:bookmarkStart w:id="2" w:name="n40"/>
      <w:bookmarkEnd w:id="2"/>
      <w:r>
        <w:rPr>
          <w:rFonts w:ascii="Times New Roman" w:hAnsi="Times New Roman" w:cs="Times New Roman"/>
          <w:sz w:val="28"/>
          <w:szCs w:val="28"/>
        </w:rPr>
        <w:t>До складу к</w:t>
      </w:r>
      <w:r w:rsidR="00B03666" w:rsidRPr="003B2392">
        <w:rPr>
          <w:rFonts w:ascii="Times New Roman" w:hAnsi="Times New Roman" w:cs="Times New Roman"/>
          <w:sz w:val="28"/>
          <w:szCs w:val="28"/>
        </w:rPr>
        <w:t>омісії можуть за згодою залучатися представники державних органів, органів місцевого самоврядування, підприємств, установ, організацій, експерти, оцінювачі, суб’єкти оціночної діяльності, виконавці окремих видів робіт (послуг), пов’язаних із створенням об’єктів архітектури, представники міжнародних та громадських організацій.</w:t>
      </w:r>
    </w:p>
    <w:p w:rsidR="00B03666" w:rsidRPr="003B2392" w:rsidRDefault="003B2392" w:rsidP="003B2392">
      <w:pPr>
        <w:pStyle w:val="a3"/>
        <w:ind w:firstLine="851"/>
        <w:jc w:val="both"/>
        <w:rPr>
          <w:rFonts w:ascii="Times New Roman" w:hAnsi="Times New Roman" w:cs="Times New Roman"/>
          <w:sz w:val="28"/>
          <w:szCs w:val="28"/>
        </w:rPr>
      </w:pPr>
      <w:bookmarkStart w:id="3" w:name="n41"/>
      <w:bookmarkEnd w:id="3"/>
      <w:r>
        <w:rPr>
          <w:rFonts w:ascii="Times New Roman" w:hAnsi="Times New Roman" w:cs="Times New Roman"/>
          <w:sz w:val="28"/>
          <w:szCs w:val="28"/>
        </w:rPr>
        <w:t>До участі в засіданні К</w:t>
      </w:r>
      <w:r w:rsidR="00B03666" w:rsidRPr="003B2392">
        <w:rPr>
          <w:rFonts w:ascii="Times New Roman" w:hAnsi="Times New Roman" w:cs="Times New Roman"/>
          <w:sz w:val="28"/>
          <w:szCs w:val="28"/>
        </w:rPr>
        <w:t>омісії не допускається член комісії за наявності у нього потенційного, реального конфлікту інтересів.</w:t>
      </w:r>
    </w:p>
    <w:p w:rsidR="00B03666" w:rsidRDefault="003B2392" w:rsidP="003B2392">
      <w:pPr>
        <w:pStyle w:val="a3"/>
        <w:ind w:firstLine="851"/>
        <w:jc w:val="both"/>
        <w:rPr>
          <w:rFonts w:ascii="Times New Roman" w:hAnsi="Times New Roman" w:cs="Times New Roman"/>
          <w:sz w:val="28"/>
          <w:szCs w:val="28"/>
        </w:rPr>
      </w:pPr>
      <w:bookmarkStart w:id="4" w:name="n42"/>
      <w:bookmarkEnd w:id="4"/>
      <w:r>
        <w:rPr>
          <w:rFonts w:ascii="Times New Roman" w:hAnsi="Times New Roman" w:cs="Times New Roman"/>
          <w:sz w:val="28"/>
          <w:szCs w:val="28"/>
        </w:rPr>
        <w:t>Кількість членів К</w:t>
      </w:r>
      <w:r w:rsidR="00B03666" w:rsidRPr="003B2392">
        <w:rPr>
          <w:rFonts w:ascii="Times New Roman" w:hAnsi="Times New Roman" w:cs="Times New Roman"/>
          <w:sz w:val="28"/>
          <w:szCs w:val="28"/>
        </w:rPr>
        <w:t>омісії повинна бути не менш як п’ять осіб: голова, заступник голови, секретар та інші члени.</w:t>
      </w:r>
    </w:p>
    <w:p w:rsidR="003B2392" w:rsidRPr="003B2392" w:rsidRDefault="003B2392" w:rsidP="003B2392">
      <w:pPr>
        <w:pStyle w:val="a3"/>
        <w:ind w:firstLine="851"/>
        <w:jc w:val="both"/>
        <w:rPr>
          <w:rFonts w:ascii="Times New Roman" w:hAnsi="Times New Roman" w:cs="Times New Roman"/>
          <w:sz w:val="28"/>
          <w:szCs w:val="28"/>
        </w:rPr>
      </w:pPr>
    </w:p>
    <w:p w:rsidR="00B30160" w:rsidRDefault="00CA1688" w:rsidP="003B2392">
      <w:pPr>
        <w:pStyle w:val="a3"/>
        <w:ind w:firstLine="851"/>
        <w:jc w:val="both"/>
        <w:rPr>
          <w:rFonts w:ascii="Times New Roman" w:hAnsi="Times New Roman" w:cs="Times New Roman"/>
          <w:sz w:val="28"/>
          <w:szCs w:val="28"/>
        </w:rPr>
      </w:pPr>
      <w:r>
        <w:rPr>
          <w:rFonts w:ascii="Times New Roman" w:hAnsi="Times New Roman" w:cs="Times New Roman"/>
          <w:sz w:val="28"/>
          <w:szCs w:val="28"/>
        </w:rPr>
        <w:t xml:space="preserve">6. </w:t>
      </w:r>
      <w:r w:rsidR="00B30160">
        <w:rPr>
          <w:rFonts w:ascii="Times New Roman" w:hAnsi="Times New Roman" w:cs="Times New Roman"/>
          <w:sz w:val="28"/>
          <w:szCs w:val="28"/>
        </w:rPr>
        <w:t>Розподіл обов’язків членів Комісії:</w:t>
      </w:r>
    </w:p>
    <w:p w:rsidR="00F0543E" w:rsidRPr="003B2392" w:rsidRDefault="00CA1688" w:rsidP="003B2392">
      <w:pPr>
        <w:pStyle w:val="a3"/>
        <w:ind w:firstLine="851"/>
        <w:jc w:val="both"/>
        <w:rPr>
          <w:rFonts w:ascii="Times New Roman" w:hAnsi="Times New Roman" w:cs="Times New Roman"/>
          <w:sz w:val="28"/>
          <w:szCs w:val="28"/>
        </w:rPr>
      </w:pPr>
      <w:r>
        <w:rPr>
          <w:rFonts w:ascii="Times New Roman" w:hAnsi="Times New Roman" w:cs="Times New Roman"/>
          <w:sz w:val="28"/>
          <w:szCs w:val="28"/>
        </w:rPr>
        <w:t>Голова К</w:t>
      </w:r>
      <w:r w:rsidR="00AE6406" w:rsidRPr="003B2392">
        <w:rPr>
          <w:rFonts w:ascii="Times New Roman" w:hAnsi="Times New Roman" w:cs="Times New Roman"/>
          <w:sz w:val="28"/>
          <w:szCs w:val="28"/>
        </w:rPr>
        <w:t>омісії:</w:t>
      </w:r>
    </w:p>
    <w:p w:rsidR="00AE6406" w:rsidRPr="003B2392" w:rsidRDefault="003B2392" w:rsidP="003B2392">
      <w:pPr>
        <w:pStyle w:val="a3"/>
        <w:ind w:firstLine="851"/>
        <w:jc w:val="both"/>
        <w:rPr>
          <w:rFonts w:ascii="Times New Roman" w:hAnsi="Times New Roman" w:cs="Times New Roman"/>
          <w:sz w:val="28"/>
          <w:szCs w:val="28"/>
        </w:rPr>
      </w:pPr>
      <w:r>
        <w:rPr>
          <w:rFonts w:ascii="Times New Roman" w:hAnsi="Times New Roman" w:cs="Times New Roman"/>
          <w:sz w:val="28"/>
          <w:szCs w:val="28"/>
        </w:rPr>
        <w:t>з</w:t>
      </w:r>
      <w:r w:rsidR="006E389E" w:rsidRPr="003B2392">
        <w:rPr>
          <w:rFonts w:ascii="Times New Roman" w:hAnsi="Times New Roman" w:cs="Times New Roman"/>
          <w:sz w:val="28"/>
          <w:szCs w:val="28"/>
        </w:rPr>
        <w:t>дійснює керівництво діяльністю Комісії;</w:t>
      </w:r>
    </w:p>
    <w:p w:rsidR="006E389E" w:rsidRPr="003B2392" w:rsidRDefault="003B2392" w:rsidP="003B2392">
      <w:pPr>
        <w:pStyle w:val="a3"/>
        <w:ind w:firstLine="851"/>
        <w:jc w:val="both"/>
        <w:rPr>
          <w:rFonts w:ascii="Times New Roman" w:hAnsi="Times New Roman" w:cs="Times New Roman"/>
          <w:sz w:val="28"/>
          <w:szCs w:val="28"/>
        </w:rPr>
      </w:pPr>
      <w:r>
        <w:rPr>
          <w:rFonts w:ascii="Times New Roman" w:hAnsi="Times New Roman" w:cs="Times New Roman"/>
          <w:sz w:val="28"/>
          <w:szCs w:val="28"/>
        </w:rPr>
        <w:t>в</w:t>
      </w:r>
      <w:r w:rsidR="006E389E" w:rsidRPr="003B2392">
        <w:rPr>
          <w:rFonts w:ascii="Times New Roman" w:hAnsi="Times New Roman" w:cs="Times New Roman"/>
          <w:sz w:val="28"/>
          <w:szCs w:val="28"/>
        </w:rPr>
        <w:t>еде засідання Комісії;</w:t>
      </w:r>
    </w:p>
    <w:p w:rsidR="006E389E" w:rsidRPr="003B2392" w:rsidRDefault="003B2392" w:rsidP="003B2392">
      <w:pPr>
        <w:pStyle w:val="a3"/>
        <w:ind w:firstLine="851"/>
        <w:jc w:val="both"/>
        <w:rPr>
          <w:rFonts w:ascii="Times New Roman" w:hAnsi="Times New Roman" w:cs="Times New Roman"/>
          <w:sz w:val="28"/>
          <w:szCs w:val="28"/>
        </w:rPr>
      </w:pPr>
      <w:r>
        <w:rPr>
          <w:rFonts w:ascii="Times New Roman" w:hAnsi="Times New Roman" w:cs="Times New Roman"/>
          <w:sz w:val="28"/>
          <w:szCs w:val="28"/>
        </w:rPr>
        <w:t>р</w:t>
      </w:r>
      <w:r w:rsidR="006E389E" w:rsidRPr="003B2392">
        <w:rPr>
          <w:rFonts w:ascii="Times New Roman" w:hAnsi="Times New Roman" w:cs="Times New Roman"/>
          <w:sz w:val="28"/>
          <w:szCs w:val="28"/>
        </w:rPr>
        <w:t>озподіляє обов’язки між членами Комісії, дає їм доручення;</w:t>
      </w:r>
    </w:p>
    <w:p w:rsidR="00D00CD8" w:rsidRDefault="003B2392" w:rsidP="00D00CD8">
      <w:pPr>
        <w:tabs>
          <w:tab w:val="left" w:pos="851"/>
        </w:tabs>
        <w:ind w:firstLine="851"/>
        <w:jc w:val="both"/>
        <w:rPr>
          <w:rFonts w:ascii="Times New Roman" w:hAnsi="Times New Roman"/>
          <w:sz w:val="28"/>
          <w:szCs w:val="28"/>
        </w:rPr>
      </w:pPr>
      <w:r>
        <w:rPr>
          <w:rFonts w:ascii="Times New Roman" w:hAnsi="Times New Roman"/>
          <w:sz w:val="28"/>
          <w:szCs w:val="28"/>
        </w:rPr>
        <w:t>п</w:t>
      </w:r>
      <w:r w:rsidR="006E389E" w:rsidRPr="003B2392">
        <w:rPr>
          <w:rFonts w:ascii="Times New Roman" w:hAnsi="Times New Roman"/>
          <w:sz w:val="28"/>
          <w:szCs w:val="28"/>
        </w:rPr>
        <w:t xml:space="preserve">риймає рішення щодо проведення </w:t>
      </w:r>
      <w:r w:rsidR="00DF3C84" w:rsidRPr="003B2392">
        <w:rPr>
          <w:rFonts w:ascii="Times New Roman" w:hAnsi="Times New Roman"/>
          <w:sz w:val="28"/>
          <w:szCs w:val="28"/>
        </w:rPr>
        <w:t>засідань Комісії</w:t>
      </w:r>
      <w:r w:rsidR="00D00CD8">
        <w:rPr>
          <w:rFonts w:ascii="Times New Roman" w:hAnsi="Times New Roman"/>
          <w:sz w:val="28"/>
          <w:szCs w:val="28"/>
        </w:rPr>
        <w:t>,</w:t>
      </w:r>
      <w:r w:rsidR="00D00CD8" w:rsidRPr="00D00CD8">
        <w:rPr>
          <w:rFonts w:ascii="Times New Roman" w:hAnsi="Times New Roman"/>
          <w:sz w:val="28"/>
          <w:szCs w:val="28"/>
        </w:rPr>
        <w:t xml:space="preserve"> </w:t>
      </w:r>
      <w:r w:rsidR="00D00CD8">
        <w:rPr>
          <w:rFonts w:ascii="Times New Roman" w:hAnsi="Times New Roman"/>
          <w:sz w:val="28"/>
          <w:szCs w:val="28"/>
        </w:rPr>
        <w:t xml:space="preserve">у тому числі -  щодо доцільності проведення дистанційних засідань Комісії </w:t>
      </w:r>
      <w:r w:rsidR="00D00CD8" w:rsidRPr="0009717B">
        <w:rPr>
          <w:rFonts w:ascii="Times New Roman" w:hAnsi="Times New Roman"/>
          <w:sz w:val="28"/>
          <w:szCs w:val="28"/>
          <w:shd w:val="clear" w:color="auto" w:fill="FFFFFF"/>
        </w:rPr>
        <w:t>у режимі реального часу з використанням відповідних технічних засобів, зокрема через Інтернет;</w:t>
      </w:r>
    </w:p>
    <w:p w:rsidR="006E389E" w:rsidRPr="003B2392" w:rsidRDefault="00D00CD8" w:rsidP="00D00CD8">
      <w:pPr>
        <w:tabs>
          <w:tab w:val="left" w:pos="851"/>
        </w:tabs>
        <w:ind w:firstLine="851"/>
        <w:jc w:val="both"/>
        <w:rPr>
          <w:rFonts w:ascii="Times New Roman" w:hAnsi="Times New Roman"/>
          <w:sz w:val="28"/>
          <w:szCs w:val="28"/>
        </w:rPr>
      </w:pPr>
      <w:r>
        <w:rPr>
          <w:rFonts w:ascii="Times New Roman" w:hAnsi="Times New Roman"/>
          <w:sz w:val="28"/>
          <w:szCs w:val="28"/>
        </w:rPr>
        <w:t xml:space="preserve">забезпечує координацію роботи Комісії з іншими </w:t>
      </w:r>
      <w:r w:rsidRPr="0009717B">
        <w:rPr>
          <w:rFonts w:ascii="Times New Roman" w:hAnsi="Times New Roman"/>
          <w:sz w:val="28"/>
          <w:szCs w:val="28"/>
        </w:rPr>
        <w:t>структурни</w:t>
      </w:r>
      <w:r>
        <w:rPr>
          <w:rFonts w:ascii="Times New Roman" w:hAnsi="Times New Roman"/>
          <w:sz w:val="28"/>
          <w:szCs w:val="28"/>
        </w:rPr>
        <w:t>ми</w:t>
      </w:r>
      <w:r w:rsidRPr="0009717B">
        <w:rPr>
          <w:rFonts w:ascii="Times New Roman" w:hAnsi="Times New Roman"/>
          <w:sz w:val="28"/>
          <w:szCs w:val="28"/>
        </w:rPr>
        <w:t xml:space="preserve"> підрозділ</w:t>
      </w:r>
      <w:r>
        <w:rPr>
          <w:rFonts w:ascii="Times New Roman" w:hAnsi="Times New Roman"/>
          <w:sz w:val="28"/>
          <w:szCs w:val="28"/>
        </w:rPr>
        <w:t>ами</w:t>
      </w:r>
      <w:r w:rsidRPr="0009717B">
        <w:rPr>
          <w:rFonts w:ascii="Times New Roman" w:hAnsi="Times New Roman"/>
          <w:sz w:val="28"/>
          <w:szCs w:val="28"/>
        </w:rPr>
        <w:t xml:space="preserve"> та виконавч</w:t>
      </w:r>
      <w:r>
        <w:rPr>
          <w:rFonts w:ascii="Times New Roman" w:hAnsi="Times New Roman"/>
          <w:sz w:val="28"/>
          <w:szCs w:val="28"/>
        </w:rPr>
        <w:t>ими</w:t>
      </w:r>
      <w:r w:rsidRPr="0009717B">
        <w:rPr>
          <w:rFonts w:ascii="Times New Roman" w:hAnsi="Times New Roman"/>
          <w:sz w:val="28"/>
          <w:szCs w:val="28"/>
        </w:rPr>
        <w:t xml:space="preserve"> орган</w:t>
      </w:r>
      <w:r>
        <w:rPr>
          <w:rFonts w:ascii="Times New Roman" w:hAnsi="Times New Roman"/>
          <w:sz w:val="28"/>
          <w:szCs w:val="28"/>
        </w:rPr>
        <w:t>ами</w:t>
      </w:r>
      <w:r w:rsidRPr="0009717B">
        <w:rPr>
          <w:rFonts w:ascii="Times New Roman" w:hAnsi="Times New Roman"/>
          <w:sz w:val="28"/>
          <w:szCs w:val="28"/>
        </w:rPr>
        <w:t xml:space="preserve"> </w:t>
      </w:r>
      <w:r>
        <w:rPr>
          <w:rFonts w:ascii="Times New Roman" w:hAnsi="Times New Roman"/>
          <w:sz w:val="28"/>
          <w:szCs w:val="28"/>
        </w:rPr>
        <w:t>Павлоградської</w:t>
      </w:r>
      <w:r w:rsidRPr="00C90CDF">
        <w:rPr>
          <w:rFonts w:ascii="Times New Roman" w:hAnsi="Times New Roman"/>
          <w:sz w:val="28"/>
          <w:szCs w:val="28"/>
        </w:rPr>
        <w:t xml:space="preserve"> міської ради</w:t>
      </w:r>
      <w:r>
        <w:rPr>
          <w:rFonts w:ascii="Times New Roman" w:hAnsi="Times New Roman"/>
          <w:sz w:val="28"/>
          <w:szCs w:val="28"/>
        </w:rPr>
        <w:t>, комунальними підприємствами установами та організаціями Павлоградської міської територіальної громади та іншими органами, особами;</w:t>
      </w:r>
    </w:p>
    <w:p w:rsidR="00DF3C84" w:rsidRPr="003B2392" w:rsidRDefault="003B2392" w:rsidP="003B2392">
      <w:pPr>
        <w:pStyle w:val="a3"/>
        <w:ind w:firstLine="851"/>
        <w:jc w:val="both"/>
        <w:rPr>
          <w:rFonts w:ascii="Times New Roman" w:hAnsi="Times New Roman" w:cs="Times New Roman"/>
          <w:sz w:val="28"/>
          <w:szCs w:val="28"/>
        </w:rPr>
      </w:pPr>
      <w:r>
        <w:rPr>
          <w:rFonts w:ascii="Times New Roman" w:hAnsi="Times New Roman" w:cs="Times New Roman"/>
          <w:sz w:val="28"/>
          <w:szCs w:val="28"/>
        </w:rPr>
        <w:t>н</w:t>
      </w:r>
      <w:r w:rsidR="00DF3C84" w:rsidRPr="003B2392">
        <w:rPr>
          <w:rFonts w:ascii="Times New Roman" w:hAnsi="Times New Roman" w:cs="Times New Roman"/>
          <w:sz w:val="28"/>
          <w:szCs w:val="28"/>
        </w:rPr>
        <w:t>адає отримувачам компенсації вичерпну інформацію та консультації з питань отримання компенсації;</w:t>
      </w:r>
    </w:p>
    <w:p w:rsidR="00DF3C84" w:rsidRPr="003B2392" w:rsidRDefault="003B2392" w:rsidP="003B2392">
      <w:pPr>
        <w:pStyle w:val="a3"/>
        <w:ind w:firstLine="851"/>
        <w:jc w:val="both"/>
        <w:rPr>
          <w:rFonts w:ascii="Times New Roman" w:hAnsi="Times New Roman" w:cs="Times New Roman"/>
          <w:sz w:val="28"/>
          <w:szCs w:val="28"/>
        </w:rPr>
      </w:pPr>
      <w:r>
        <w:rPr>
          <w:rFonts w:ascii="Times New Roman" w:hAnsi="Times New Roman" w:cs="Times New Roman"/>
          <w:sz w:val="28"/>
          <w:szCs w:val="28"/>
        </w:rPr>
        <w:t>з</w:t>
      </w:r>
      <w:r w:rsidR="00DF3C84" w:rsidRPr="003B2392">
        <w:rPr>
          <w:rFonts w:ascii="Times New Roman" w:hAnsi="Times New Roman" w:cs="Times New Roman"/>
          <w:sz w:val="28"/>
          <w:szCs w:val="28"/>
        </w:rPr>
        <w:t>дійснює інші повноваження відповідно до законодавства.</w:t>
      </w:r>
    </w:p>
    <w:p w:rsidR="00DF3C84" w:rsidRPr="003B2392" w:rsidRDefault="00DF3C84" w:rsidP="003B2392">
      <w:pPr>
        <w:pStyle w:val="a3"/>
        <w:ind w:firstLine="851"/>
        <w:jc w:val="both"/>
        <w:rPr>
          <w:rFonts w:ascii="Times New Roman" w:hAnsi="Times New Roman" w:cs="Times New Roman"/>
          <w:sz w:val="28"/>
          <w:szCs w:val="28"/>
        </w:rPr>
      </w:pPr>
      <w:r w:rsidRPr="003B2392">
        <w:rPr>
          <w:rFonts w:ascii="Times New Roman" w:hAnsi="Times New Roman" w:cs="Times New Roman"/>
          <w:sz w:val="28"/>
          <w:szCs w:val="28"/>
        </w:rPr>
        <w:t xml:space="preserve">Заступник голови Комісії: </w:t>
      </w:r>
    </w:p>
    <w:p w:rsidR="00DF3C84" w:rsidRPr="003B2392" w:rsidRDefault="00DF3C84" w:rsidP="003B2392">
      <w:pPr>
        <w:pStyle w:val="a3"/>
        <w:ind w:firstLine="851"/>
        <w:jc w:val="both"/>
        <w:rPr>
          <w:rFonts w:ascii="Times New Roman" w:hAnsi="Times New Roman" w:cs="Times New Roman"/>
          <w:sz w:val="28"/>
          <w:szCs w:val="28"/>
        </w:rPr>
      </w:pPr>
      <w:r w:rsidRPr="003B2392">
        <w:rPr>
          <w:rFonts w:ascii="Times New Roman" w:hAnsi="Times New Roman" w:cs="Times New Roman"/>
          <w:sz w:val="28"/>
          <w:szCs w:val="28"/>
        </w:rPr>
        <w:t>у разі відсутності голови Комісії здійснює його функції;</w:t>
      </w:r>
    </w:p>
    <w:p w:rsidR="00CF24CA" w:rsidRPr="003B2392" w:rsidRDefault="003B2392" w:rsidP="003B2392">
      <w:pPr>
        <w:pStyle w:val="a3"/>
        <w:ind w:firstLine="851"/>
        <w:jc w:val="both"/>
        <w:rPr>
          <w:rFonts w:ascii="Times New Roman" w:hAnsi="Times New Roman" w:cs="Times New Roman"/>
          <w:sz w:val="28"/>
          <w:szCs w:val="28"/>
        </w:rPr>
      </w:pPr>
      <w:r>
        <w:rPr>
          <w:rFonts w:ascii="Times New Roman" w:hAnsi="Times New Roman" w:cs="Times New Roman"/>
          <w:sz w:val="28"/>
          <w:szCs w:val="28"/>
        </w:rPr>
        <w:t>н</w:t>
      </w:r>
      <w:r w:rsidR="00CF24CA" w:rsidRPr="003B2392">
        <w:rPr>
          <w:rFonts w:ascii="Times New Roman" w:hAnsi="Times New Roman" w:cs="Times New Roman"/>
          <w:sz w:val="28"/>
          <w:szCs w:val="28"/>
        </w:rPr>
        <w:t>адає отримувачам компенсації вичерпну інформацію та консультації з питань отримання компенсації;</w:t>
      </w:r>
    </w:p>
    <w:p w:rsidR="003D5B74" w:rsidRDefault="00DF3C84" w:rsidP="003B2392">
      <w:pPr>
        <w:pStyle w:val="a3"/>
        <w:ind w:firstLine="851"/>
        <w:jc w:val="both"/>
        <w:rPr>
          <w:rFonts w:ascii="Times New Roman" w:hAnsi="Times New Roman" w:cs="Times New Roman"/>
          <w:sz w:val="28"/>
          <w:szCs w:val="28"/>
        </w:rPr>
      </w:pPr>
      <w:r w:rsidRPr="003B2392">
        <w:rPr>
          <w:rFonts w:ascii="Times New Roman" w:hAnsi="Times New Roman" w:cs="Times New Roman"/>
          <w:sz w:val="28"/>
          <w:szCs w:val="28"/>
        </w:rPr>
        <w:t>здійснює моніторинг</w:t>
      </w:r>
      <w:r w:rsidR="00CF24CA" w:rsidRPr="003B2392">
        <w:rPr>
          <w:rFonts w:ascii="Times New Roman" w:hAnsi="Times New Roman" w:cs="Times New Roman"/>
          <w:sz w:val="28"/>
          <w:szCs w:val="28"/>
        </w:rPr>
        <w:t xml:space="preserve"> стану виконання рішень Комісії</w:t>
      </w:r>
      <w:r w:rsidR="003D5B74">
        <w:rPr>
          <w:rFonts w:ascii="Times New Roman" w:hAnsi="Times New Roman" w:cs="Times New Roman"/>
          <w:sz w:val="28"/>
          <w:szCs w:val="28"/>
        </w:rPr>
        <w:t>;</w:t>
      </w:r>
    </w:p>
    <w:p w:rsidR="00DF3C84" w:rsidRPr="003B2392" w:rsidRDefault="003D5B74" w:rsidP="003B2392">
      <w:pPr>
        <w:pStyle w:val="a3"/>
        <w:ind w:firstLine="851"/>
        <w:jc w:val="both"/>
        <w:rPr>
          <w:rFonts w:ascii="Times New Roman" w:hAnsi="Times New Roman" w:cs="Times New Roman"/>
          <w:sz w:val="28"/>
          <w:szCs w:val="28"/>
        </w:rPr>
      </w:pPr>
      <w:r>
        <w:rPr>
          <w:rFonts w:ascii="Times New Roman" w:hAnsi="Times New Roman" w:cs="Times New Roman"/>
          <w:sz w:val="28"/>
          <w:szCs w:val="28"/>
        </w:rPr>
        <w:t>в</w:t>
      </w:r>
      <w:r w:rsidRPr="003B2392">
        <w:rPr>
          <w:rFonts w:ascii="Times New Roman" w:hAnsi="Times New Roman" w:cs="Times New Roman"/>
          <w:sz w:val="28"/>
          <w:szCs w:val="28"/>
        </w:rPr>
        <w:t>иконує інш</w:t>
      </w:r>
      <w:r>
        <w:rPr>
          <w:rFonts w:ascii="Times New Roman" w:hAnsi="Times New Roman" w:cs="Times New Roman"/>
          <w:sz w:val="28"/>
          <w:szCs w:val="28"/>
        </w:rPr>
        <w:t>і функції за дорученням голови К</w:t>
      </w:r>
      <w:r w:rsidRPr="003B2392">
        <w:rPr>
          <w:rFonts w:ascii="Times New Roman" w:hAnsi="Times New Roman" w:cs="Times New Roman"/>
          <w:sz w:val="28"/>
          <w:szCs w:val="28"/>
        </w:rPr>
        <w:t>омісії.</w:t>
      </w:r>
      <w:r w:rsidR="00CF24CA" w:rsidRPr="003B2392">
        <w:rPr>
          <w:rFonts w:ascii="Times New Roman" w:hAnsi="Times New Roman" w:cs="Times New Roman"/>
          <w:sz w:val="28"/>
          <w:szCs w:val="28"/>
        </w:rPr>
        <w:t xml:space="preserve"> </w:t>
      </w:r>
      <w:r w:rsidR="00DF3C84" w:rsidRPr="003B2392">
        <w:rPr>
          <w:rFonts w:ascii="Times New Roman" w:hAnsi="Times New Roman" w:cs="Times New Roman"/>
          <w:sz w:val="28"/>
          <w:szCs w:val="28"/>
        </w:rPr>
        <w:t xml:space="preserve"> </w:t>
      </w:r>
    </w:p>
    <w:p w:rsidR="00F0543E" w:rsidRPr="003B2392" w:rsidRDefault="00CF24CA" w:rsidP="003B2392">
      <w:pPr>
        <w:pStyle w:val="a3"/>
        <w:ind w:firstLine="851"/>
        <w:jc w:val="both"/>
        <w:rPr>
          <w:rFonts w:ascii="Times New Roman" w:hAnsi="Times New Roman" w:cs="Times New Roman"/>
          <w:sz w:val="28"/>
          <w:szCs w:val="28"/>
        </w:rPr>
      </w:pPr>
      <w:r w:rsidRPr="003B2392">
        <w:rPr>
          <w:rFonts w:ascii="Times New Roman" w:hAnsi="Times New Roman" w:cs="Times New Roman"/>
          <w:sz w:val="28"/>
          <w:szCs w:val="28"/>
        </w:rPr>
        <w:t>Секретар Комісії:</w:t>
      </w:r>
    </w:p>
    <w:p w:rsidR="007F29C4" w:rsidRDefault="003B2392" w:rsidP="003B2392">
      <w:pPr>
        <w:pStyle w:val="a3"/>
        <w:ind w:firstLine="851"/>
        <w:jc w:val="both"/>
        <w:rPr>
          <w:rFonts w:ascii="Times New Roman" w:hAnsi="Times New Roman"/>
          <w:sz w:val="28"/>
          <w:szCs w:val="28"/>
        </w:rPr>
      </w:pPr>
      <w:r>
        <w:rPr>
          <w:rFonts w:ascii="Times New Roman" w:hAnsi="Times New Roman" w:cs="Times New Roman"/>
          <w:sz w:val="28"/>
          <w:szCs w:val="28"/>
        </w:rPr>
        <w:t>о</w:t>
      </w:r>
      <w:r w:rsidR="009C382C" w:rsidRPr="003B2392">
        <w:rPr>
          <w:rFonts w:ascii="Times New Roman" w:hAnsi="Times New Roman" w:cs="Times New Roman"/>
          <w:sz w:val="28"/>
          <w:szCs w:val="28"/>
        </w:rPr>
        <w:t>рганізовує п</w:t>
      </w:r>
      <w:r>
        <w:rPr>
          <w:rFonts w:ascii="Times New Roman" w:hAnsi="Times New Roman" w:cs="Times New Roman"/>
          <w:sz w:val="28"/>
          <w:szCs w:val="28"/>
        </w:rPr>
        <w:t>ідготовку до засідання Комісії,</w:t>
      </w:r>
      <w:r w:rsidR="003D5B74">
        <w:rPr>
          <w:rFonts w:ascii="Times New Roman" w:hAnsi="Times New Roman" w:cs="Times New Roman"/>
          <w:sz w:val="28"/>
          <w:szCs w:val="28"/>
        </w:rPr>
        <w:t xml:space="preserve"> </w:t>
      </w:r>
      <w:r w:rsidR="007F29C4">
        <w:rPr>
          <w:rFonts w:ascii="Times New Roman" w:hAnsi="Times New Roman"/>
          <w:sz w:val="28"/>
          <w:szCs w:val="28"/>
        </w:rPr>
        <w:t>у тому числі забезпечує проведення дистанційних засідань</w:t>
      </w:r>
      <w:r w:rsidR="007F29C4" w:rsidRPr="0009717B">
        <w:rPr>
          <w:rFonts w:ascii="Times New Roman" w:hAnsi="Times New Roman"/>
          <w:sz w:val="28"/>
          <w:szCs w:val="28"/>
        </w:rPr>
        <w:t>;</w:t>
      </w:r>
    </w:p>
    <w:p w:rsidR="003D5B74" w:rsidRDefault="003B2392" w:rsidP="003B2392">
      <w:pPr>
        <w:pStyle w:val="a3"/>
        <w:ind w:firstLine="851"/>
        <w:jc w:val="both"/>
        <w:rPr>
          <w:rFonts w:ascii="Times New Roman" w:hAnsi="Times New Roman" w:cs="Times New Roman"/>
          <w:sz w:val="28"/>
          <w:szCs w:val="28"/>
        </w:rPr>
      </w:pPr>
      <w:r>
        <w:rPr>
          <w:rFonts w:ascii="Times New Roman" w:hAnsi="Times New Roman" w:cs="Times New Roman"/>
          <w:sz w:val="28"/>
          <w:szCs w:val="28"/>
        </w:rPr>
        <w:t>ф</w:t>
      </w:r>
      <w:r w:rsidR="00CF24CA" w:rsidRPr="003B2392">
        <w:rPr>
          <w:rFonts w:ascii="Times New Roman" w:hAnsi="Times New Roman" w:cs="Times New Roman"/>
          <w:sz w:val="28"/>
          <w:szCs w:val="28"/>
        </w:rPr>
        <w:t>орму</w:t>
      </w:r>
      <w:r>
        <w:rPr>
          <w:rFonts w:ascii="Times New Roman" w:hAnsi="Times New Roman" w:cs="Times New Roman"/>
          <w:sz w:val="28"/>
          <w:szCs w:val="28"/>
        </w:rPr>
        <w:t>є</w:t>
      </w:r>
      <w:r w:rsidR="00CF24CA" w:rsidRPr="003B2392">
        <w:rPr>
          <w:rFonts w:ascii="Times New Roman" w:hAnsi="Times New Roman" w:cs="Times New Roman"/>
          <w:sz w:val="28"/>
          <w:szCs w:val="28"/>
        </w:rPr>
        <w:t xml:space="preserve"> поряд</w:t>
      </w:r>
      <w:r>
        <w:rPr>
          <w:rFonts w:ascii="Times New Roman" w:hAnsi="Times New Roman" w:cs="Times New Roman"/>
          <w:sz w:val="28"/>
          <w:szCs w:val="28"/>
        </w:rPr>
        <w:t>ок</w:t>
      </w:r>
      <w:r w:rsidR="00CF24CA" w:rsidRPr="003B2392">
        <w:rPr>
          <w:rFonts w:ascii="Times New Roman" w:hAnsi="Times New Roman" w:cs="Times New Roman"/>
          <w:sz w:val="28"/>
          <w:szCs w:val="28"/>
        </w:rPr>
        <w:t xml:space="preserve"> денн</w:t>
      </w:r>
      <w:r>
        <w:rPr>
          <w:rFonts w:ascii="Times New Roman" w:hAnsi="Times New Roman" w:cs="Times New Roman"/>
          <w:sz w:val="28"/>
          <w:szCs w:val="28"/>
        </w:rPr>
        <w:t>ий</w:t>
      </w:r>
      <w:r w:rsidR="00CF24CA" w:rsidRPr="003B2392">
        <w:rPr>
          <w:rFonts w:ascii="Times New Roman" w:hAnsi="Times New Roman" w:cs="Times New Roman"/>
          <w:sz w:val="28"/>
          <w:szCs w:val="28"/>
        </w:rPr>
        <w:t xml:space="preserve"> засідання </w:t>
      </w:r>
      <w:r w:rsidR="003D5B74">
        <w:rPr>
          <w:rFonts w:ascii="Times New Roman" w:hAnsi="Times New Roman" w:cs="Times New Roman"/>
          <w:sz w:val="28"/>
          <w:szCs w:val="28"/>
        </w:rPr>
        <w:t>Комісії;</w:t>
      </w:r>
    </w:p>
    <w:p w:rsidR="003D5B74" w:rsidRDefault="00CF24CA" w:rsidP="003B2392">
      <w:pPr>
        <w:pStyle w:val="a3"/>
        <w:ind w:firstLine="851"/>
        <w:jc w:val="both"/>
        <w:rPr>
          <w:rFonts w:ascii="Times New Roman" w:hAnsi="Times New Roman" w:cs="Times New Roman"/>
          <w:sz w:val="28"/>
          <w:szCs w:val="28"/>
        </w:rPr>
      </w:pPr>
      <w:r w:rsidRPr="003B2392">
        <w:rPr>
          <w:rFonts w:ascii="Times New Roman" w:hAnsi="Times New Roman" w:cs="Times New Roman"/>
          <w:sz w:val="28"/>
          <w:szCs w:val="28"/>
        </w:rPr>
        <w:t>готу</w:t>
      </w:r>
      <w:r w:rsidR="003D5B74">
        <w:rPr>
          <w:rFonts w:ascii="Times New Roman" w:hAnsi="Times New Roman" w:cs="Times New Roman"/>
          <w:sz w:val="28"/>
          <w:szCs w:val="28"/>
        </w:rPr>
        <w:t xml:space="preserve">є </w:t>
      </w:r>
      <w:proofErr w:type="spellStart"/>
      <w:r w:rsidR="003D5B74">
        <w:rPr>
          <w:rFonts w:ascii="Times New Roman" w:hAnsi="Times New Roman" w:cs="Times New Roman"/>
          <w:sz w:val="28"/>
          <w:szCs w:val="28"/>
        </w:rPr>
        <w:t>проєкти</w:t>
      </w:r>
      <w:proofErr w:type="spellEnd"/>
      <w:r w:rsidR="003D5B74">
        <w:rPr>
          <w:rFonts w:ascii="Times New Roman" w:hAnsi="Times New Roman" w:cs="Times New Roman"/>
          <w:sz w:val="28"/>
          <w:szCs w:val="28"/>
        </w:rPr>
        <w:t xml:space="preserve"> рішень К</w:t>
      </w:r>
      <w:r w:rsidRPr="003B2392">
        <w:rPr>
          <w:rFonts w:ascii="Times New Roman" w:hAnsi="Times New Roman" w:cs="Times New Roman"/>
          <w:sz w:val="28"/>
          <w:szCs w:val="28"/>
        </w:rPr>
        <w:t>омісії, ве</w:t>
      </w:r>
      <w:r w:rsidR="003D5B74">
        <w:rPr>
          <w:rFonts w:ascii="Times New Roman" w:hAnsi="Times New Roman" w:cs="Times New Roman"/>
          <w:sz w:val="28"/>
          <w:szCs w:val="28"/>
        </w:rPr>
        <w:t>де</w:t>
      </w:r>
      <w:r w:rsidRPr="003B2392">
        <w:rPr>
          <w:rFonts w:ascii="Times New Roman" w:hAnsi="Times New Roman" w:cs="Times New Roman"/>
          <w:sz w:val="28"/>
          <w:szCs w:val="28"/>
        </w:rPr>
        <w:t xml:space="preserve"> та оформлю</w:t>
      </w:r>
      <w:r w:rsidR="003D5B74">
        <w:rPr>
          <w:rFonts w:ascii="Times New Roman" w:hAnsi="Times New Roman" w:cs="Times New Roman"/>
          <w:sz w:val="28"/>
          <w:szCs w:val="28"/>
        </w:rPr>
        <w:t>є</w:t>
      </w:r>
      <w:r w:rsidRPr="003B2392">
        <w:rPr>
          <w:rFonts w:ascii="Times New Roman" w:hAnsi="Times New Roman" w:cs="Times New Roman"/>
          <w:sz w:val="28"/>
          <w:szCs w:val="28"/>
        </w:rPr>
        <w:t xml:space="preserve"> протоколи Комісії</w:t>
      </w:r>
      <w:r w:rsidR="003D5B74">
        <w:rPr>
          <w:rFonts w:ascii="Times New Roman" w:hAnsi="Times New Roman" w:cs="Times New Roman"/>
          <w:sz w:val="28"/>
          <w:szCs w:val="28"/>
        </w:rPr>
        <w:t>;</w:t>
      </w:r>
    </w:p>
    <w:p w:rsidR="00026D20" w:rsidRDefault="00026D20" w:rsidP="003B2392">
      <w:pPr>
        <w:pStyle w:val="a3"/>
        <w:ind w:firstLine="851"/>
        <w:jc w:val="both"/>
        <w:rPr>
          <w:rFonts w:ascii="Times New Roman" w:hAnsi="Times New Roman" w:cs="Times New Roman"/>
          <w:sz w:val="28"/>
          <w:szCs w:val="28"/>
        </w:rPr>
      </w:pPr>
      <w:r>
        <w:rPr>
          <w:rFonts w:ascii="Times New Roman" w:hAnsi="Times New Roman" w:cs="Times New Roman"/>
          <w:sz w:val="28"/>
          <w:szCs w:val="28"/>
        </w:rPr>
        <w:t xml:space="preserve">готує </w:t>
      </w:r>
      <w:proofErr w:type="spellStart"/>
      <w:r>
        <w:rPr>
          <w:rFonts w:ascii="Times New Roman" w:hAnsi="Times New Roman" w:cs="Times New Roman"/>
          <w:sz w:val="28"/>
          <w:szCs w:val="28"/>
        </w:rPr>
        <w:t>проєкти</w:t>
      </w:r>
      <w:proofErr w:type="spellEnd"/>
      <w:r>
        <w:rPr>
          <w:rFonts w:ascii="Times New Roman" w:hAnsi="Times New Roman" w:cs="Times New Roman"/>
          <w:sz w:val="28"/>
          <w:szCs w:val="28"/>
        </w:rPr>
        <w:t xml:space="preserve"> рішень уповноваженого о</w:t>
      </w:r>
      <w:r w:rsidR="001D3D13">
        <w:rPr>
          <w:rFonts w:ascii="Times New Roman" w:hAnsi="Times New Roman" w:cs="Times New Roman"/>
          <w:sz w:val="28"/>
          <w:szCs w:val="28"/>
        </w:rPr>
        <w:t>ргану про затвердження ріше</w:t>
      </w:r>
      <w:r>
        <w:rPr>
          <w:rFonts w:ascii="Times New Roman" w:hAnsi="Times New Roman" w:cs="Times New Roman"/>
          <w:sz w:val="28"/>
          <w:szCs w:val="28"/>
        </w:rPr>
        <w:t>н</w:t>
      </w:r>
      <w:r w:rsidR="00B63C54">
        <w:rPr>
          <w:rFonts w:ascii="Times New Roman" w:hAnsi="Times New Roman" w:cs="Times New Roman"/>
          <w:sz w:val="28"/>
          <w:szCs w:val="28"/>
        </w:rPr>
        <w:t>ь</w:t>
      </w:r>
      <w:r>
        <w:rPr>
          <w:rFonts w:ascii="Times New Roman" w:hAnsi="Times New Roman" w:cs="Times New Roman"/>
          <w:sz w:val="28"/>
          <w:szCs w:val="28"/>
        </w:rPr>
        <w:t xml:space="preserve"> Комісії;</w:t>
      </w:r>
    </w:p>
    <w:p w:rsidR="00CF24CA" w:rsidRPr="003B2392" w:rsidRDefault="009C382C" w:rsidP="003B2392">
      <w:pPr>
        <w:pStyle w:val="a3"/>
        <w:ind w:firstLine="851"/>
        <w:jc w:val="both"/>
        <w:rPr>
          <w:rFonts w:ascii="Times New Roman" w:hAnsi="Times New Roman" w:cs="Times New Roman"/>
          <w:sz w:val="28"/>
          <w:szCs w:val="28"/>
        </w:rPr>
      </w:pPr>
      <w:r w:rsidRPr="003B2392">
        <w:rPr>
          <w:rFonts w:ascii="Times New Roman" w:hAnsi="Times New Roman" w:cs="Times New Roman"/>
          <w:sz w:val="28"/>
          <w:szCs w:val="28"/>
        </w:rPr>
        <w:t>забезпечу</w:t>
      </w:r>
      <w:r w:rsidR="003D5B74">
        <w:rPr>
          <w:rFonts w:ascii="Times New Roman" w:hAnsi="Times New Roman" w:cs="Times New Roman"/>
          <w:sz w:val="28"/>
          <w:szCs w:val="28"/>
        </w:rPr>
        <w:t>є</w:t>
      </w:r>
      <w:r w:rsidRPr="003B2392">
        <w:rPr>
          <w:rFonts w:ascii="Times New Roman" w:hAnsi="Times New Roman" w:cs="Times New Roman"/>
          <w:sz w:val="28"/>
          <w:szCs w:val="28"/>
        </w:rPr>
        <w:t xml:space="preserve"> оприлюднення відповідних документів Комісії у відповідному розділі офіційного са</w:t>
      </w:r>
      <w:r w:rsidR="003D5B74">
        <w:rPr>
          <w:rFonts w:ascii="Times New Roman" w:hAnsi="Times New Roman" w:cs="Times New Roman"/>
          <w:sz w:val="28"/>
          <w:szCs w:val="28"/>
        </w:rPr>
        <w:t>йту Павлоградської міської ради;</w:t>
      </w:r>
    </w:p>
    <w:p w:rsidR="00CF24CA" w:rsidRDefault="003D5B74" w:rsidP="003B2392">
      <w:pPr>
        <w:pStyle w:val="a3"/>
        <w:ind w:firstLine="851"/>
        <w:jc w:val="both"/>
        <w:rPr>
          <w:rFonts w:ascii="Times New Roman" w:hAnsi="Times New Roman" w:cs="Times New Roman"/>
          <w:sz w:val="28"/>
          <w:szCs w:val="28"/>
        </w:rPr>
      </w:pPr>
      <w:r>
        <w:rPr>
          <w:rFonts w:ascii="Times New Roman" w:hAnsi="Times New Roman" w:cs="Times New Roman"/>
          <w:sz w:val="28"/>
          <w:szCs w:val="28"/>
        </w:rPr>
        <w:t>в</w:t>
      </w:r>
      <w:r w:rsidR="009C382C" w:rsidRPr="003B2392">
        <w:rPr>
          <w:rFonts w:ascii="Times New Roman" w:hAnsi="Times New Roman" w:cs="Times New Roman"/>
          <w:sz w:val="28"/>
          <w:szCs w:val="28"/>
        </w:rPr>
        <w:t>иконує інш</w:t>
      </w:r>
      <w:r>
        <w:rPr>
          <w:rFonts w:ascii="Times New Roman" w:hAnsi="Times New Roman" w:cs="Times New Roman"/>
          <w:sz w:val="28"/>
          <w:szCs w:val="28"/>
        </w:rPr>
        <w:t>і функції за дорученням голови К</w:t>
      </w:r>
      <w:r w:rsidR="009C382C" w:rsidRPr="003B2392">
        <w:rPr>
          <w:rFonts w:ascii="Times New Roman" w:hAnsi="Times New Roman" w:cs="Times New Roman"/>
          <w:sz w:val="28"/>
          <w:szCs w:val="28"/>
        </w:rPr>
        <w:t>омісії.</w:t>
      </w:r>
    </w:p>
    <w:p w:rsidR="004556B8" w:rsidRPr="003B2392" w:rsidRDefault="009C382C" w:rsidP="003B2392">
      <w:pPr>
        <w:pStyle w:val="a3"/>
        <w:ind w:firstLine="851"/>
        <w:jc w:val="both"/>
        <w:rPr>
          <w:rFonts w:ascii="Times New Roman" w:hAnsi="Times New Roman" w:cs="Times New Roman"/>
          <w:sz w:val="28"/>
          <w:szCs w:val="28"/>
        </w:rPr>
      </w:pPr>
      <w:r w:rsidRPr="003B2392">
        <w:rPr>
          <w:rFonts w:ascii="Times New Roman" w:hAnsi="Times New Roman" w:cs="Times New Roman"/>
          <w:sz w:val="28"/>
          <w:szCs w:val="28"/>
        </w:rPr>
        <w:lastRenderedPageBreak/>
        <w:t xml:space="preserve">7. </w:t>
      </w:r>
      <w:r w:rsidR="00F56AE2">
        <w:rPr>
          <w:rFonts w:ascii="Times New Roman" w:hAnsi="Times New Roman" w:cs="Times New Roman"/>
          <w:sz w:val="28"/>
          <w:szCs w:val="28"/>
        </w:rPr>
        <w:t>Основною формою роботи К</w:t>
      </w:r>
      <w:r w:rsidR="00181EA9" w:rsidRPr="003B2392">
        <w:rPr>
          <w:rFonts w:ascii="Times New Roman" w:hAnsi="Times New Roman" w:cs="Times New Roman"/>
          <w:sz w:val="28"/>
          <w:szCs w:val="28"/>
        </w:rPr>
        <w:t>омісії є засідання, необхідність проведення яких і перелік питань до ро</w:t>
      </w:r>
      <w:r w:rsidRPr="003B2392">
        <w:rPr>
          <w:rFonts w:ascii="Times New Roman" w:hAnsi="Times New Roman" w:cs="Times New Roman"/>
          <w:sz w:val="28"/>
          <w:szCs w:val="28"/>
        </w:rPr>
        <w:t>згляду на яких визначає голова К</w:t>
      </w:r>
      <w:r w:rsidR="00181EA9" w:rsidRPr="003B2392">
        <w:rPr>
          <w:rFonts w:ascii="Times New Roman" w:hAnsi="Times New Roman" w:cs="Times New Roman"/>
          <w:sz w:val="28"/>
          <w:szCs w:val="28"/>
        </w:rPr>
        <w:t>омісії.</w:t>
      </w:r>
    </w:p>
    <w:p w:rsidR="009C382C" w:rsidRPr="003B2392" w:rsidRDefault="009C382C" w:rsidP="003B2392">
      <w:pPr>
        <w:pStyle w:val="a3"/>
        <w:ind w:firstLine="851"/>
        <w:jc w:val="both"/>
        <w:rPr>
          <w:rFonts w:ascii="Times New Roman" w:hAnsi="Times New Roman" w:cs="Times New Roman"/>
          <w:sz w:val="28"/>
          <w:szCs w:val="28"/>
        </w:rPr>
      </w:pPr>
      <w:r w:rsidRPr="003B2392">
        <w:rPr>
          <w:rFonts w:ascii="Times New Roman" w:hAnsi="Times New Roman" w:cs="Times New Roman"/>
          <w:sz w:val="28"/>
          <w:szCs w:val="28"/>
        </w:rPr>
        <w:t>Комісія може проводити свої засідання в режимі реального часу з використанням відповідних технічних засобів, зокрема через Інтернет.</w:t>
      </w:r>
    </w:p>
    <w:p w:rsidR="009C382C" w:rsidRPr="003B2392" w:rsidRDefault="00F56AE2" w:rsidP="003B2392">
      <w:pPr>
        <w:pStyle w:val="a3"/>
        <w:ind w:firstLine="851"/>
        <w:jc w:val="both"/>
        <w:rPr>
          <w:rFonts w:ascii="Times New Roman" w:hAnsi="Times New Roman" w:cs="Times New Roman"/>
          <w:sz w:val="28"/>
          <w:szCs w:val="28"/>
        </w:rPr>
      </w:pPr>
      <w:bookmarkStart w:id="5" w:name="n57"/>
      <w:bookmarkEnd w:id="5"/>
      <w:r>
        <w:rPr>
          <w:rFonts w:ascii="Times New Roman" w:hAnsi="Times New Roman" w:cs="Times New Roman"/>
          <w:sz w:val="28"/>
          <w:szCs w:val="28"/>
        </w:rPr>
        <w:t>Засідання К</w:t>
      </w:r>
      <w:r w:rsidR="009C382C" w:rsidRPr="003B2392">
        <w:rPr>
          <w:rFonts w:ascii="Times New Roman" w:hAnsi="Times New Roman" w:cs="Times New Roman"/>
          <w:sz w:val="28"/>
          <w:szCs w:val="28"/>
        </w:rPr>
        <w:t>омісії вважається правоможним, якщо на ньому присутні не менш як дві третини її складу.</w:t>
      </w:r>
    </w:p>
    <w:p w:rsidR="009C382C" w:rsidRPr="003B2392" w:rsidRDefault="00F56AE2" w:rsidP="003B2392">
      <w:pPr>
        <w:pStyle w:val="a3"/>
        <w:ind w:firstLine="851"/>
        <w:jc w:val="both"/>
        <w:rPr>
          <w:rFonts w:ascii="Times New Roman" w:hAnsi="Times New Roman" w:cs="Times New Roman"/>
          <w:sz w:val="28"/>
          <w:szCs w:val="28"/>
        </w:rPr>
      </w:pPr>
      <w:bookmarkStart w:id="6" w:name="n58"/>
      <w:bookmarkEnd w:id="6"/>
      <w:r>
        <w:rPr>
          <w:rFonts w:ascii="Times New Roman" w:hAnsi="Times New Roman" w:cs="Times New Roman"/>
          <w:sz w:val="28"/>
          <w:szCs w:val="28"/>
        </w:rPr>
        <w:t>Рішення К</w:t>
      </w:r>
      <w:r w:rsidR="009C382C" w:rsidRPr="003B2392">
        <w:rPr>
          <w:rFonts w:ascii="Times New Roman" w:hAnsi="Times New Roman" w:cs="Times New Roman"/>
          <w:sz w:val="28"/>
          <w:szCs w:val="28"/>
        </w:rPr>
        <w:t>омісії приймаються більшістю голосів її членів, які беруть участь у засіданні та мають право голосу. У разі рівного розподілу голосів остаточне рішення приймає головуючий на засіданні.</w:t>
      </w:r>
    </w:p>
    <w:p w:rsidR="00CF1DCA" w:rsidRPr="003B2392" w:rsidRDefault="00A06E2B" w:rsidP="003B2392">
      <w:pPr>
        <w:pStyle w:val="a3"/>
        <w:ind w:firstLine="851"/>
        <w:jc w:val="both"/>
        <w:rPr>
          <w:rFonts w:ascii="Times New Roman" w:hAnsi="Times New Roman" w:cs="Times New Roman"/>
          <w:sz w:val="28"/>
          <w:szCs w:val="28"/>
        </w:rPr>
      </w:pPr>
      <w:r>
        <w:rPr>
          <w:rFonts w:ascii="Times New Roman" w:hAnsi="Times New Roman" w:cs="Times New Roman"/>
          <w:sz w:val="28"/>
          <w:szCs w:val="28"/>
        </w:rPr>
        <w:t>Рішення К</w:t>
      </w:r>
      <w:r w:rsidR="00CF1DCA" w:rsidRPr="003B2392">
        <w:rPr>
          <w:rFonts w:ascii="Times New Roman" w:hAnsi="Times New Roman" w:cs="Times New Roman"/>
          <w:sz w:val="28"/>
          <w:szCs w:val="28"/>
        </w:rPr>
        <w:t xml:space="preserve">омісії фіксуються у протоколі засідання, який підписується головуючим на засіданні та секретарем Комісії. </w:t>
      </w:r>
    </w:p>
    <w:p w:rsidR="00CF1DCA" w:rsidRDefault="00CF1DCA" w:rsidP="003B2392">
      <w:pPr>
        <w:pStyle w:val="a3"/>
        <w:ind w:firstLine="851"/>
        <w:jc w:val="both"/>
        <w:rPr>
          <w:rFonts w:ascii="Times New Roman" w:hAnsi="Times New Roman" w:cs="Times New Roman"/>
          <w:sz w:val="28"/>
          <w:szCs w:val="28"/>
        </w:rPr>
      </w:pPr>
      <w:r w:rsidRPr="003B2392">
        <w:rPr>
          <w:rFonts w:ascii="Times New Roman" w:hAnsi="Times New Roman" w:cs="Times New Roman"/>
          <w:sz w:val="28"/>
          <w:szCs w:val="28"/>
        </w:rPr>
        <w:t>Ч</w:t>
      </w:r>
      <w:r w:rsidR="00A06E2B">
        <w:rPr>
          <w:rFonts w:ascii="Times New Roman" w:hAnsi="Times New Roman" w:cs="Times New Roman"/>
          <w:sz w:val="28"/>
          <w:szCs w:val="28"/>
        </w:rPr>
        <w:t>лен К</w:t>
      </w:r>
      <w:r w:rsidRPr="003B2392">
        <w:rPr>
          <w:rFonts w:ascii="Times New Roman" w:hAnsi="Times New Roman" w:cs="Times New Roman"/>
          <w:sz w:val="28"/>
          <w:szCs w:val="28"/>
        </w:rPr>
        <w:t>омісії, який не підтримує пропозиції, може викласти у письмовій формі свою окрему думку, що додається до протоколу засідання.</w:t>
      </w:r>
    </w:p>
    <w:p w:rsidR="00A06E2B" w:rsidRPr="003B2392" w:rsidRDefault="00A06E2B" w:rsidP="003B2392">
      <w:pPr>
        <w:pStyle w:val="a3"/>
        <w:ind w:firstLine="851"/>
        <w:jc w:val="both"/>
        <w:rPr>
          <w:rFonts w:ascii="Times New Roman" w:hAnsi="Times New Roman" w:cs="Times New Roman"/>
          <w:sz w:val="28"/>
          <w:szCs w:val="28"/>
          <w:lang w:val="ru-RU"/>
        </w:rPr>
      </w:pPr>
    </w:p>
    <w:p w:rsidR="00E3165A" w:rsidRPr="003B2392" w:rsidRDefault="00E3165A" w:rsidP="003B2392">
      <w:pPr>
        <w:pStyle w:val="a3"/>
        <w:ind w:firstLine="851"/>
        <w:jc w:val="both"/>
        <w:rPr>
          <w:rFonts w:ascii="Times New Roman" w:hAnsi="Times New Roman" w:cs="Times New Roman"/>
          <w:sz w:val="28"/>
          <w:szCs w:val="28"/>
        </w:rPr>
      </w:pPr>
      <w:r w:rsidRPr="003B2392">
        <w:rPr>
          <w:rFonts w:ascii="Times New Roman" w:hAnsi="Times New Roman" w:cs="Times New Roman"/>
          <w:sz w:val="28"/>
          <w:szCs w:val="28"/>
        </w:rPr>
        <w:t xml:space="preserve">8. Комісія відповідно до </w:t>
      </w:r>
      <w:r w:rsidR="009C34CB">
        <w:rPr>
          <w:rFonts w:ascii="Times New Roman" w:hAnsi="Times New Roman" w:cs="Times New Roman"/>
          <w:sz w:val="28"/>
          <w:szCs w:val="28"/>
        </w:rPr>
        <w:t>покладених на неї завдань</w:t>
      </w:r>
      <w:r w:rsidRPr="003B2392">
        <w:rPr>
          <w:rFonts w:ascii="Times New Roman" w:hAnsi="Times New Roman" w:cs="Times New Roman"/>
          <w:sz w:val="28"/>
          <w:szCs w:val="28"/>
        </w:rPr>
        <w:t>:</w:t>
      </w:r>
    </w:p>
    <w:p w:rsidR="00E3165A" w:rsidRPr="003B2392" w:rsidRDefault="00E3165A" w:rsidP="003B2392">
      <w:pPr>
        <w:pStyle w:val="a3"/>
        <w:ind w:firstLine="851"/>
        <w:jc w:val="both"/>
        <w:rPr>
          <w:rFonts w:ascii="Times New Roman" w:hAnsi="Times New Roman" w:cs="Times New Roman"/>
          <w:sz w:val="28"/>
          <w:szCs w:val="28"/>
        </w:rPr>
      </w:pPr>
      <w:bookmarkStart w:id="7" w:name="n45"/>
      <w:bookmarkEnd w:id="7"/>
      <w:r w:rsidRPr="003B2392">
        <w:rPr>
          <w:rFonts w:ascii="Times New Roman" w:hAnsi="Times New Roman" w:cs="Times New Roman"/>
          <w:sz w:val="28"/>
          <w:szCs w:val="28"/>
        </w:rPr>
        <w:t xml:space="preserve">8.1. </w:t>
      </w:r>
      <w:r w:rsidR="000041D2">
        <w:rPr>
          <w:rFonts w:ascii="Times New Roman" w:hAnsi="Times New Roman" w:cs="Times New Roman"/>
          <w:sz w:val="28"/>
          <w:szCs w:val="28"/>
        </w:rPr>
        <w:t>Н</w:t>
      </w:r>
      <w:r w:rsidRPr="003B2392">
        <w:rPr>
          <w:rFonts w:ascii="Times New Roman" w:hAnsi="Times New Roman" w:cs="Times New Roman"/>
          <w:sz w:val="28"/>
          <w:szCs w:val="28"/>
        </w:rPr>
        <w:t>адає отримувачам компенсації вичерпну інформацію та консультації</w:t>
      </w:r>
      <w:r w:rsidR="00342DD6">
        <w:rPr>
          <w:rFonts w:ascii="Times New Roman" w:hAnsi="Times New Roman" w:cs="Times New Roman"/>
          <w:sz w:val="28"/>
          <w:szCs w:val="28"/>
        </w:rPr>
        <w:t xml:space="preserve"> з питань отримання компенсації.</w:t>
      </w:r>
    </w:p>
    <w:p w:rsidR="00E3165A" w:rsidRPr="003B2392" w:rsidRDefault="000041D2" w:rsidP="003B2392">
      <w:pPr>
        <w:pStyle w:val="a3"/>
        <w:ind w:firstLine="851"/>
        <w:jc w:val="both"/>
        <w:rPr>
          <w:rFonts w:ascii="Times New Roman" w:hAnsi="Times New Roman" w:cs="Times New Roman"/>
          <w:sz w:val="28"/>
          <w:szCs w:val="28"/>
        </w:rPr>
      </w:pPr>
      <w:bookmarkStart w:id="8" w:name="n46"/>
      <w:bookmarkEnd w:id="8"/>
      <w:r>
        <w:rPr>
          <w:rFonts w:ascii="Times New Roman" w:hAnsi="Times New Roman" w:cs="Times New Roman"/>
          <w:sz w:val="28"/>
          <w:szCs w:val="28"/>
        </w:rPr>
        <w:t>8.2. Р</w:t>
      </w:r>
      <w:r w:rsidR="00342DD6">
        <w:rPr>
          <w:rFonts w:ascii="Times New Roman" w:hAnsi="Times New Roman" w:cs="Times New Roman"/>
          <w:sz w:val="28"/>
          <w:szCs w:val="28"/>
        </w:rPr>
        <w:t>озглядає заяви.</w:t>
      </w:r>
    </w:p>
    <w:p w:rsidR="00E3165A" w:rsidRPr="003B2392" w:rsidRDefault="000041D2" w:rsidP="003B2392">
      <w:pPr>
        <w:pStyle w:val="a3"/>
        <w:ind w:firstLine="851"/>
        <w:jc w:val="both"/>
        <w:rPr>
          <w:rFonts w:ascii="Times New Roman" w:hAnsi="Times New Roman" w:cs="Times New Roman"/>
          <w:sz w:val="28"/>
          <w:szCs w:val="28"/>
        </w:rPr>
      </w:pPr>
      <w:bookmarkStart w:id="9" w:name="n47"/>
      <w:bookmarkEnd w:id="9"/>
      <w:r>
        <w:rPr>
          <w:rFonts w:ascii="Times New Roman" w:hAnsi="Times New Roman" w:cs="Times New Roman"/>
          <w:sz w:val="28"/>
          <w:szCs w:val="28"/>
        </w:rPr>
        <w:t>8.3. В</w:t>
      </w:r>
      <w:r w:rsidR="00E3165A" w:rsidRPr="003B2392">
        <w:rPr>
          <w:rFonts w:ascii="Times New Roman" w:hAnsi="Times New Roman" w:cs="Times New Roman"/>
          <w:sz w:val="28"/>
          <w:szCs w:val="28"/>
        </w:rPr>
        <w:t>становлює наявність/відсутність права та підстав для надання компенсації та пріоритетного права на отримання компенсації відповідно до</w:t>
      </w:r>
      <w:r>
        <w:rPr>
          <w:rFonts w:ascii="Times New Roman" w:hAnsi="Times New Roman" w:cs="Times New Roman"/>
          <w:sz w:val="28"/>
          <w:szCs w:val="28"/>
        </w:rPr>
        <w:t xml:space="preserve"> </w:t>
      </w:r>
      <w:hyperlink r:id="rId6" w:anchor="n20" w:history="1">
        <w:r w:rsidR="00E3165A" w:rsidRPr="000041D2">
          <w:rPr>
            <w:rStyle w:val="a5"/>
            <w:rFonts w:ascii="Times New Roman" w:hAnsi="Times New Roman" w:cs="Times New Roman"/>
            <w:color w:val="auto"/>
            <w:sz w:val="28"/>
            <w:szCs w:val="28"/>
            <w:u w:val="none"/>
          </w:rPr>
          <w:t>пункту 5</w:t>
        </w:r>
      </w:hyperlink>
      <w:r w:rsidRPr="000041D2">
        <w:rPr>
          <w:rFonts w:ascii="Times New Roman" w:hAnsi="Times New Roman" w:cs="Times New Roman"/>
          <w:sz w:val="28"/>
          <w:szCs w:val="28"/>
        </w:rPr>
        <w:t xml:space="preserve"> </w:t>
      </w:r>
      <w:r w:rsidR="00342DD6">
        <w:rPr>
          <w:rFonts w:ascii="Times New Roman" w:hAnsi="Times New Roman" w:cs="Times New Roman"/>
          <w:sz w:val="28"/>
          <w:szCs w:val="28"/>
        </w:rPr>
        <w:t>цього Порядку.</w:t>
      </w:r>
    </w:p>
    <w:p w:rsidR="00E3165A" w:rsidRPr="003B2392" w:rsidRDefault="005C0203" w:rsidP="003B2392">
      <w:pPr>
        <w:pStyle w:val="a3"/>
        <w:ind w:firstLine="851"/>
        <w:jc w:val="both"/>
        <w:rPr>
          <w:rFonts w:ascii="Times New Roman" w:hAnsi="Times New Roman" w:cs="Times New Roman"/>
          <w:sz w:val="28"/>
          <w:szCs w:val="28"/>
        </w:rPr>
      </w:pPr>
      <w:bookmarkStart w:id="10" w:name="n48"/>
      <w:bookmarkEnd w:id="10"/>
      <w:r>
        <w:rPr>
          <w:rFonts w:ascii="Times New Roman" w:hAnsi="Times New Roman" w:cs="Times New Roman"/>
          <w:sz w:val="28"/>
          <w:szCs w:val="28"/>
        </w:rPr>
        <w:t>8.4. З</w:t>
      </w:r>
      <w:r w:rsidR="00E3165A" w:rsidRPr="003B2392">
        <w:rPr>
          <w:rFonts w:ascii="Times New Roman" w:hAnsi="Times New Roman" w:cs="Times New Roman"/>
          <w:sz w:val="28"/>
          <w:szCs w:val="28"/>
        </w:rPr>
        <w:t>абезпечує проведення обстеження пошкодженого об’єкта, в тому числі з метою встановлення факту ремонтних робіт, що виконані за рахунок інших джерел фінансування, або у разі, коли обстеження не було проведено д</w:t>
      </w:r>
      <w:r w:rsidR="00342DD6">
        <w:rPr>
          <w:rFonts w:ascii="Times New Roman" w:hAnsi="Times New Roman" w:cs="Times New Roman"/>
          <w:sz w:val="28"/>
          <w:szCs w:val="28"/>
        </w:rPr>
        <w:t>о моменту розгляду заяви.</w:t>
      </w:r>
    </w:p>
    <w:p w:rsidR="00E3165A" w:rsidRPr="003B2392" w:rsidRDefault="005C0203" w:rsidP="003B2392">
      <w:pPr>
        <w:pStyle w:val="a3"/>
        <w:ind w:firstLine="851"/>
        <w:jc w:val="both"/>
        <w:rPr>
          <w:rFonts w:ascii="Times New Roman" w:hAnsi="Times New Roman" w:cs="Times New Roman"/>
          <w:sz w:val="28"/>
          <w:szCs w:val="28"/>
        </w:rPr>
      </w:pPr>
      <w:bookmarkStart w:id="11" w:name="n49"/>
      <w:bookmarkEnd w:id="11"/>
      <w:r>
        <w:rPr>
          <w:rFonts w:ascii="Times New Roman" w:hAnsi="Times New Roman" w:cs="Times New Roman"/>
          <w:sz w:val="28"/>
          <w:szCs w:val="28"/>
        </w:rPr>
        <w:t>8.5. О</w:t>
      </w:r>
      <w:r w:rsidR="00E3165A" w:rsidRPr="003B2392">
        <w:rPr>
          <w:rFonts w:ascii="Times New Roman" w:hAnsi="Times New Roman" w:cs="Times New Roman"/>
          <w:sz w:val="28"/>
          <w:szCs w:val="28"/>
        </w:rPr>
        <w:t>знайомлює отримувача компенсації з даними, зафіксованими для заповнення</w:t>
      </w:r>
      <w:r>
        <w:rPr>
          <w:rFonts w:ascii="Times New Roman" w:hAnsi="Times New Roman" w:cs="Times New Roman"/>
          <w:sz w:val="28"/>
          <w:szCs w:val="28"/>
        </w:rPr>
        <w:t xml:space="preserve"> </w:t>
      </w:r>
      <w:hyperlink r:id="rId7" w:anchor="n174" w:history="1">
        <w:r w:rsidR="00E3165A" w:rsidRPr="005C0203">
          <w:rPr>
            <w:rStyle w:val="a5"/>
            <w:rFonts w:ascii="Times New Roman" w:hAnsi="Times New Roman" w:cs="Times New Roman"/>
            <w:color w:val="auto"/>
            <w:sz w:val="28"/>
            <w:szCs w:val="28"/>
            <w:u w:val="none"/>
          </w:rPr>
          <w:t>чек-листа</w:t>
        </w:r>
      </w:hyperlink>
      <w:r w:rsidR="00E3165A" w:rsidRPr="003B2392">
        <w:rPr>
          <w:rFonts w:ascii="Times New Roman" w:hAnsi="Times New Roman" w:cs="Times New Roman"/>
          <w:sz w:val="28"/>
          <w:szCs w:val="28"/>
        </w:rPr>
        <w:t>, форма якого наведен</w:t>
      </w:r>
      <w:r w:rsidR="00342DD6">
        <w:rPr>
          <w:rFonts w:ascii="Times New Roman" w:hAnsi="Times New Roman" w:cs="Times New Roman"/>
          <w:sz w:val="28"/>
          <w:szCs w:val="28"/>
        </w:rPr>
        <w:t>а в додатку 2 (далі - чек-лист).</w:t>
      </w:r>
    </w:p>
    <w:p w:rsidR="00E3165A" w:rsidRPr="003B2392" w:rsidRDefault="005C0203" w:rsidP="003B2392">
      <w:pPr>
        <w:pStyle w:val="a3"/>
        <w:ind w:firstLine="851"/>
        <w:jc w:val="both"/>
        <w:rPr>
          <w:rFonts w:ascii="Times New Roman" w:hAnsi="Times New Roman" w:cs="Times New Roman"/>
          <w:sz w:val="28"/>
          <w:szCs w:val="28"/>
        </w:rPr>
      </w:pPr>
      <w:bookmarkStart w:id="12" w:name="n50"/>
      <w:bookmarkEnd w:id="12"/>
      <w:r>
        <w:rPr>
          <w:rFonts w:ascii="Times New Roman" w:hAnsi="Times New Roman" w:cs="Times New Roman"/>
          <w:sz w:val="28"/>
          <w:szCs w:val="28"/>
        </w:rPr>
        <w:t>8.6. П</w:t>
      </w:r>
      <w:r w:rsidR="00E3165A" w:rsidRPr="003B2392">
        <w:rPr>
          <w:rFonts w:ascii="Times New Roman" w:hAnsi="Times New Roman" w:cs="Times New Roman"/>
          <w:sz w:val="28"/>
          <w:szCs w:val="28"/>
        </w:rPr>
        <w:t>риймає рішення про зупинення/поновлення розгляду заяви, надання/відмову у наданні компенса</w:t>
      </w:r>
      <w:r w:rsidR="00342DD6">
        <w:rPr>
          <w:rFonts w:ascii="Times New Roman" w:hAnsi="Times New Roman" w:cs="Times New Roman"/>
          <w:sz w:val="28"/>
          <w:szCs w:val="28"/>
        </w:rPr>
        <w:t>ції відповідно до цього Порядку.</w:t>
      </w:r>
    </w:p>
    <w:p w:rsidR="00E3165A" w:rsidRPr="003B2392" w:rsidRDefault="005C0203" w:rsidP="003B2392">
      <w:pPr>
        <w:pStyle w:val="a3"/>
        <w:ind w:firstLine="851"/>
        <w:jc w:val="both"/>
        <w:rPr>
          <w:rFonts w:ascii="Times New Roman" w:hAnsi="Times New Roman" w:cs="Times New Roman"/>
          <w:sz w:val="28"/>
          <w:szCs w:val="28"/>
        </w:rPr>
      </w:pPr>
      <w:bookmarkStart w:id="13" w:name="n51"/>
      <w:bookmarkEnd w:id="13"/>
      <w:r>
        <w:rPr>
          <w:rFonts w:ascii="Times New Roman" w:hAnsi="Times New Roman" w:cs="Times New Roman"/>
          <w:sz w:val="28"/>
          <w:szCs w:val="28"/>
        </w:rPr>
        <w:t xml:space="preserve">8.7. </w:t>
      </w:r>
      <w:r w:rsidR="00281B2F" w:rsidRPr="003B2392">
        <w:rPr>
          <w:rFonts w:ascii="Times New Roman" w:hAnsi="Times New Roman" w:cs="Times New Roman"/>
          <w:sz w:val="28"/>
          <w:szCs w:val="28"/>
        </w:rPr>
        <w:t>Здійснює р</w:t>
      </w:r>
      <w:r w:rsidR="00E3165A" w:rsidRPr="003B2392">
        <w:rPr>
          <w:rFonts w:ascii="Times New Roman" w:hAnsi="Times New Roman" w:cs="Times New Roman"/>
          <w:sz w:val="28"/>
          <w:szCs w:val="28"/>
        </w:rPr>
        <w:t>озрахунок компенсації за пошкоджений об’єкт в такій послідовності:</w:t>
      </w:r>
    </w:p>
    <w:p w:rsidR="00E3165A" w:rsidRPr="003B2392" w:rsidRDefault="00E3165A" w:rsidP="003B2392">
      <w:pPr>
        <w:pStyle w:val="a3"/>
        <w:ind w:firstLine="851"/>
        <w:jc w:val="both"/>
        <w:rPr>
          <w:rFonts w:ascii="Times New Roman" w:hAnsi="Times New Roman" w:cs="Times New Roman"/>
          <w:sz w:val="28"/>
          <w:szCs w:val="28"/>
        </w:rPr>
      </w:pPr>
      <w:bookmarkStart w:id="14" w:name="n60"/>
      <w:bookmarkEnd w:id="14"/>
      <w:r w:rsidRPr="003B2392">
        <w:rPr>
          <w:rFonts w:ascii="Times New Roman" w:hAnsi="Times New Roman" w:cs="Times New Roman"/>
          <w:sz w:val="28"/>
          <w:szCs w:val="28"/>
        </w:rPr>
        <w:t>визначає обсяг пошкоджень об’єкта нерухомого майна за даними акта комісійного обстеження, виконаного відповідно до</w:t>
      </w:r>
      <w:r w:rsidR="005C0203">
        <w:rPr>
          <w:rFonts w:ascii="Times New Roman" w:hAnsi="Times New Roman" w:cs="Times New Roman"/>
          <w:sz w:val="28"/>
          <w:szCs w:val="28"/>
        </w:rPr>
        <w:t xml:space="preserve"> </w:t>
      </w:r>
      <w:hyperlink r:id="rId8" w:anchor="n104" w:tgtFrame="_blank" w:history="1">
        <w:r w:rsidRPr="005C0203">
          <w:rPr>
            <w:rStyle w:val="a5"/>
            <w:rFonts w:ascii="Times New Roman" w:hAnsi="Times New Roman" w:cs="Times New Roman"/>
            <w:color w:val="auto"/>
            <w:sz w:val="28"/>
            <w:szCs w:val="28"/>
            <w:u w:val="none"/>
          </w:rPr>
          <w:t>пункту 8</w:t>
        </w:r>
      </w:hyperlink>
      <w:hyperlink r:id="rId9" w:anchor="n104" w:tgtFrame="_blank" w:history="1">
        <w:r w:rsidRPr="005C0203">
          <w:rPr>
            <w:rStyle w:val="a5"/>
            <w:rFonts w:ascii="Times New Roman" w:hAnsi="Times New Roman" w:cs="Times New Roman"/>
            <w:b/>
            <w:bCs/>
            <w:color w:val="auto"/>
            <w:sz w:val="28"/>
            <w:szCs w:val="28"/>
            <w:u w:val="none"/>
            <w:vertAlign w:val="superscript"/>
          </w:rPr>
          <w:t>-1</w:t>
        </w:r>
      </w:hyperlink>
      <w:r w:rsidR="005C0203">
        <w:rPr>
          <w:rFonts w:ascii="Times New Roman" w:hAnsi="Times New Roman" w:cs="Times New Roman"/>
          <w:sz w:val="28"/>
          <w:szCs w:val="28"/>
        </w:rPr>
        <w:t xml:space="preserve"> </w:t>
      </w:r>
      <w:r w:rsidRPr="003B2392">
        <w:rPr>
          <w:rFonts w:ascii="Times New Roman" w:hAnsi="Times New Roman" w:cs="Times New Roman"/>
          <w:sz w:val="28"/>
          <w:szCs w:val="28"/>
        </w:rPr>
        <w:t>Порядку виконання невідкладних робіт та/або звіту з технічного обстеження відповідно до</w:t>
      </w:r>
      <w:hyperlink r:id="rId10" w:anchor="n104" w:tgtFrame="_blank" w:history="1">
        <w:r w:rsidR="005C0203" w:rsidRPr="005C0203">
          <w:rPr>
            <w:rStyle w:val="a5"/>
            <w:rFonts w:ascii="Times New Roman" w:hAnsi="Times New Roman" w:cs="Times New Roman"/>
            <w:color w:val="auto"/>
            <w:sz w:val="28"/>
            <w:szCs w:val="28"/>
            <w:u w:val="none"/>
          </w:rPr>
          <w:t xml:space="preserve"> </w:t>
        </w:r>
        <w:r w:rsidRPr="005C0203">
          <w:rPr>
            <w:rStyle w:val="a5"/>
            <w:rFonts w:ascii="Times New Roman" w:hAnsi="Times New Roman" w:cs="Times New Roman"/>
            <w:color w:val="auto"/>
            <w:sz w:val="28"/>
            <w:szCs w:val="28"/>
            <w:u w:val="none"/>
          </w:rPr>
          <w:t>пункту 8</w:t>
        </w:r>
      </w:hyperlink>
      <w:hyperlink r:id="rId11" w:anchor="n104" w:tgtFrame="_blank" w:history="1">
        <w:r w:rsidRPr="005C0203">
          <w:rPr>
            <w:rStyle w:val="a5"/>
            <w:rFonts w:ascii="Times New Roman" w:hAnsi="Times New Roman" w:cs="Times New Roman"/>
            <w:b/>
            <w:bCs/>
            <w:color w:val="auto"/>
            <w:sz w:val="28"/>
            <w:szCs w:val="28"/>
            <w:u w:val="none"/>
            <w:vertAlign w:val="superscript"/>
          </w:rPr>
          <w:t>-1</w:t>
        </w:r>
      </w:hyperlink>
      <w:r w:rsidR="005C0203">
        <w:rPr>
          <w:rFonts w:ascii="Times New Roman" w:hAnsi="Times New Roman" w:cs="Times New Roman"/>
          <w:sz w:val="28"/>
          <w:szCs w:val="28"/>
        </w:rPr>
        <w:t xml:space="preserve"> </w:t>
      </w:r>
      <w:r w:rsidRPr="003B2392">
        <w:rPr>
          <w:rFonts w:ascii="Times New Roman" w:hAnsi="Times New Roman" w:cs="Times New Roman"/>
          <w:sz w:val="28"/>
          <w:szCs w:val="28"/>
        </w:rPr>
        <w:t>Порядку проведення обстеження прийнятих в експлуатацію об’єктів будівництва, затвердженого постановою Кабінету Міністрів України від 12 квітня 2017 р. № 257 (Офіційний вісник України, 2017 р., № 33, ст. 1045);</w:t>
      </w:r>
    </w:p>
    <w:p w:rsidR="00E3165A" w:rsidRPr="003B2392" w:rsidRDefault="00E3165A" w:rsidP="003B2392">
      <w:pPr>
        <w:pStyle w:val="a3"/>
        <w:ind w:firstLine="851"/>
        <w:jc w:val="both"/>
        <w:rPr>
          <w:rFonts w:ascii="Times New Roman" w:hAnsi="Times New Roman" w:cs="Times New Roman"/>
          <w:sz w:val="28"/>
          <w:szCs w:val="28"/>
        </w:rPr>
      </w:pPr>
      <w:bookmarkStart w:id="15" w:name="n61"/>
      <w:bookmarkEnd w:id="15"/>
      <w:r w:rsidRPr="003B2392">
        <w:rPr>
          <w:rFonts w:ascii="Times New Roman" w:hAnsi="Times New Roman" w:cs="Times New Roman"/>
          <w:sz w:val="28"/>
          <w:szCs w:val="28"/>
        </w:rPr>
        <w:t>заповнює</w:t>
      </w:r>
      <w:hyperlink r:id="rId12" w:anchor="n174" w:history="1">
        <w:r w:rsidR="00281B2F" w:rsidRPr="005C0203">
          <w:rPr>
            <w:rStyle w:val="a5"/>
            <w:rFonts w:ascii="Times New Roman" w:hAnsi="Times New Roman" w:cs="Times New Roman"/>
            <w:color w:val="auto"/>
            <w:sz w:val="28"/>
            <w:szCs w:val="28"/>
            <w:u w:val="none"/>
          </w:rPr>
          <w:t xml:space="preserve"> </w:t>
        </w:r>
        <w:r w:rsidRPr="005C0203">
          <w:rPr>
            <w:rStyle w:val="a5"/>
            <w:rFonts w:ascii="Times New Roman" w:hAnsi="Times New Roman" w:cs="Times New Roman"/>
            <w:color w:val="auto"/>
            <w:sz w:val="28"/>
            <w:szCs w:val="28"/>
            <w:u w:val="none"/>
          </w:rPr>
          <w:t>чек-лист</w:t>
        </w:r>
      </w:hyperlink>
      <w:r w:rsidR="00281B2F" w:rsidRPr="003B2392">
        <w:rPr>
          <w:rFonts w:ascii="Times New Roman" w:hAnsi="Times New Roman" w:cs="Times New Roman"/>
          <w:sz w:val="28"/>
          <w:szCs w:val="28"/>
        </w:rPr>
        <w:t xml:space="preserve"> </w:t>
      </w:r>
      <w:r w:rsidR="00281B2F" w:rsidRPr="003B2392">
        <w:rPr>
          <w:rFonts w:ascii="Times New Roman" w:hAnsi="Times New Roman" w:cs="Times New Roman"/>
          <w:sz w:val="28"/>
          <w:szCs w:val="28"/>
          <w:shd w:val="clear" w:color="auto" w:fill="FFFFFF"/>
        </w:rPr>
        <w:t xml:space="preserve">в електронній формі за допомогою </w:t>
      </w:r>
      <w:r w:rsidR="004D4ECF" w:rsidRPr="003B2392">
        <w:rPr>
          <w:rFonts w:ascii="Times New Roman" w:hAnsi="Times New Roman" w:cs="Times New Roman"/>
          <w:sz w:val="28"/>
          <w:szCs w:val="28"/>
          <w:shd w:val="clear" w:color="auto" w:fill="FFFFFF"/>
        </w:rPr>
        <w:t xml:space="preserve">Державного реєстру майна, пошкодженого та знищеного внаслідок бойових дій, </w:t>
      </w:r>
      <w:r w:rsidR="00F171C5" w:rsidRPr="003B2392">
        <w:rPr>
          <w:rFonts w:ascii="Times New Roman" w:hAnsi="Times New Roman" w:cs="Times New Roman"/>
          <w:sz w:val="28"/>
          <w:szCs w:val="28"/>
        </w:rPr>
        <w:t>терористичних актів, диверсій, спричинених збройною агресією Російської Федерації проти України</w:t>
      </w:r>
      <w:r w:rsidR="004D4ECF" w:rsidRPr="003B2392">
        <w:rPr>
          <w:rFonts w:ascii="Times New Roman" w:hAnsi="Times New Roman" w:cs="Times New Roman"/>
          <w:sz w:val="28"/>
          <w:szCs w:val="28"/>
          <w:shd w:val="clear" w:color="auto" w:fill="FFFFFF"/>
        </w:rPr>
        <w:t xml:space="preserve"> </w:t>
      </w:r>
      <w:r w:rsidR="00F171C5" w:rsidRPr="003B2392">
        <w:rPr>
          <w:rFonts w:ascii="Times New Roman" w:hAnsi="Times New Roman" w:cs="Times New Roman"/>
          <w:sz w:val="28"/>
          <w:szCs w:val="28"/>
          <w:shd w:val="clear" w:color="auto" w:fill="FFFFFF"/>
        </w:rPr>
        <w:t xml:space="preserve">(далі – </w:t>
      </w:r>
      <w:r w:rsidR="00281B2F" w:rsidRPr="003B2392">
        <w:rPr>
          <w:rFonts w:ascii="Times New Roman" w:hAnsi="Times New Roman" w:cs="Times New Roman"/>
          <w:sz w:val="28"/>
          <w:szCs w:val="28"/>
          <w:shd w:val="clear" w:color="auto" w:fill="FFFFFF"/>
        </w:rPr>
        <w:t>Реєстру пошкодженого та знищеного майна</w:t>
      </w:r>
      <w:r w:rsidR="00F171C5" w:rsidRPr="003B2392">
        <w:rPr>
          <w:rFonts w:ascii="Times New Roman" w:hAnsi="Times New Roman" w:cs="Times New Roman"/>
          <w:sz w:val="28"/>
          <w:szCs w:val="28"/>
          <w:shd w:val="clear" w:color="auto" w:fill="FFFFFF"/>
        </w:rPr>
        <w:t>)</w:t>
      </w:r>
      <w:r w:rsidRPr="003B2392">
        <w:rPr>
          <w:rFonts w:ascii="Times New Roman" w:hAnsi="Times New Roman" w:cs="Times New Roman"/>
          <w:sz w:val="28"/>
          <w:szCs w:val="28"/>
        </w:rPr>
        <w:t>;</w:t>
      </w:r>
    </w:p>
    <w:p w:rsidR="008655A0" w:rsidRDefault="00E3165A" w:rsidP="003B2392">
      <w:pPr>
        <w:pStyle w:val="a3"/>
        <w:ind w:firstLine="851"/>
        <w:jc w:val="both"/>
        <w:rPr>
          <w:rFonts w:ascii="Times New Roman" w:hAnsi="Times New Roman" w:cs="Times New Roman"/>
          <w:sz w:val="28"/>
          <w:szCs w:val="28"/>
        </w:rPr>
      </w:pPr>
      <w:bookmarkStart w:id="16" w:name="n62"/>
      <w:bookmarkEnd w:id="16"/>
      <w:r w:rsidRPr="003B2392">
        <w:rPr>
          <w:rFonts w:ascii="Times New Roman" w:hAnsi="Times New Roman" w:cs="Times New Roman"/>
          <w:sz w:val="28"/>
          <w:szCs w:val="28"/>
        </w:rPr>
        <w:t>здійснює фотофіксацію пошкоджень об’єкта нерухомого майна, що свідчать про характер та обсяг руйнувань, за кожним видом ремонтних робіт, визначених у</w:t>
      </w:r>
      <w:r w:rsidR="005C0203">
        <w:rPr>
          <w:rFonts w:ascii="Times New Roman" w:hAnsi="Times New Roman" w:cs="Times New Roman"/>
          <w:sz w:val="28"/>
          <w:szCs w:val="28"/>
        </w:rPr>
        <w:t xml:space="preserve"> </w:t>
      </w:r>
      <w:hyperlink r:id="rId13" w:anchor="n174" w:history="1">
        <w:r w:rsidRPr="005C0203">
          <w:rPr>
            <w:rStyle w:val="a5"/>
            <w:rFonts w:ascii="Times New Roman" w:hAnsi="Times New Roman" w:cs="Times New Roman"/>
            <w:color w:val="auto"/>
            <w:sz w:val="28"/>
            <w:szCs w:val="28"/>
            <w:u w:val="none"/>
          </w:rPr>
          <w:t>чек-листі</w:t>
        </w:r>
      </w:hyperlink>
      <w:r w:rsidRPr="003B2392">
        <w:rPr>
          <w:rFonts w:ascii="Times New Roman" w:hAnsi="Times New Roman" w:cs="Times New Roman"/>
          <w:sz w:val="28"/>
          <w:szCs w:val="28"/>
        </w:rPr>
        <w:t>, у разі</w:t>
      </w:r>
      <w:r w:rsidR="008655A0">
        <w:rPr>
          <w:rFonts w:ascii="Times New Roman" w:hAnsi="Times New Roman" w:cs="Times New Roman"/>
          <w:sz w:val="28"/>
          <w:szCs w:val="28"/>
        </w:rPr>
        <w:t>:</w:t>
      </w:r>
    </w:p>
    <w:p w:rsidR="008655A0" w:rsidRDefault="008655A0" w:rsidP="0076527E">
      <w:pPr>
        <w:pStyle w:val="rvps2"/>
        <w:shd w:val="clear" w:color="auto" w:fill="FFFFFF"/>
        <w:spacing w:before="0" w:beforeAutospacing="0" w:after="0" w:afterAutospacing="0"/>
        <w:ind w:firstLine="851"/>
        <w:jc w:val="both"/>
        <w:rPr>
          <w:sz w:val="28"/>
          <w:szCs w:val="28"/>
        </w:rPr>
      </w:pPr>
      <w:r>
        <w:rPr>
          <w:sz w:val="28"/>
          <w:szCs w:val="28"/>
        </w:rPr>
        <w:t>-</w:t>
      </w:r>
      <w:r w:rsidR="00E3165A" w:rsidRPr="003B2392">
        <w:rPr>
          <w:sz w:val="28"/>
          <w:szCs w:val="28"/>
        </w:rPr>
        <w:t xml:space="preserve"> </w:t>
      </w:r>
      <w:r w:rsidRPr="0009717B">
        <w:rPr>
          <w:sz w:val="28"/>
          <w:szCs w:val="28"/>
        </w:rPr>
        <w:t xml:space="preserve">недодання результатів фотофіксації до </w:t>
      </w:r>
      <w:proofErr w:type="spellStart"/>
      <w:r w:rsidRPr="0009717B">
        <w:rPr>
          <w:sz w:val="28"/>
          <w:szCs w:val="28"/>
        </w:rPr>
        <w:t>акта</w:t>
      </w:r>
      <w:proofErr w:type="spellEnd"/>
      <w:r w:rsidRPr="0009717B">
        <w:rPr>
          <w:sz w:val="28"/>
          <w:szCs w:val="28"/>
        </w:rPr>
        <w:t xml:space="preserve"> комісійного обстеження</w:t>
      </w:r>
      <w:r>
        <w:rPr>
          <w:sz w:val="28"/>
          <w:szCs w:val="28"/>
        </w:rPr>
        <w:t xml:space="preserve"> або є застарілими (існує можливість проведення ремонтних робіт заявником після складення акту обстеження до моменту розгляду заяви);</w:t>
      </w:r>
    </w:p>
    <w:p w:rsidR="0076527E" w:rsidRDefault="008655A0" w:rsidP="008655A0">
      <w:pPr>
        <w:pStyle w:val="a3"/>
        <w:ind w:firstLine="851"/>
        <w:jc w:val="both"/>
        <w:rPr>
          <w:rFonts w:ascii="Times New Roman" w:hAnsi="Times New Roman" w:cs="Times New Roman"/>
          <w:sz w:val="28"/>
          <w:szCs w:val="28"/>
        </w:rPr>
      </w:pPr>
      <w:r w:rsidRPr="008655A0">
        <w:rPr>
          <w:rFonts w:ascii="Times New Roman" w:hAnsi="Times New Roman" w:cs="Times New Roman"/>
          <w:sz w:val="28"/>
          <w:szCs w:val="28"/>
        </w:rPr>
        <w:lastRenderedPageBreak/>
        <w:t xml:space="preserve">- </w:t>
      </w:r>
      <w:r w:rsidRPr="008655A0">
        <w:rPr>
          <w:rFonts w:ascii="Times New Roman" w:hAnsi="Times New Roman" w:cs="Times New Roman"/>
          <w:sz w:val="28"/>
          <w:szCs w:val="28"/>
          <w:lang w:bidi="uk-UA"/>
        </w:rPr>
        <w:t>коли надані заявником матеріали фотофіксації не дозволяють ідентифікувати об’єкт, щодо якого подано заяву, та/</w:t>
      </w:r>
      <w:r w:rsidRPr="008655A0">
        <w:rPr>
          <w:rFonts w:ascii="Times New Roman" w:hAnsi="Times New Roman" w:cs="Times New Roman"/>
          <w:sz w:val="28"/>
          <w:szCs w:val="28"/>
        </w:rPr>
        <w:t>або є застарілими (існує можливість проведення ремонтних робіт заявником після складення акту обстеження до моменту розгляду заяви)</w:t>
      </w:r>
      <w:r w:rsidR="0076527E">
        <w:rPr>
          <w:rFonts w:ascii="Times New Roman" w:hAnsi="Times New Roman" w:cs="Times New Roman"/>
          <w:sz w:val="28"/>
          <w:szCs w:val="28"/>
        </w:rPr>
        <w:t>.</w:t>
      </w:r>
    </w:p>
    <w:p w:rsidR="00E3165A" w:rsidRDefault="005C0203" w:rsidP="008655A0">
      <w:pPr>
        <w:pStyle w:val="a3"/>
        <w:ind w:firstLine="851"/>
        <w:jc w:val="both"/>
        <w:rPr>
          <w:rFonts w:ascii="Times New Roman" w:hAnsi="Times New Roman" w:cs="Times New Roman"/>
          <w:sz w:val="28"/>
          <w:szCs w:val="28"/>
        </w:rPr>
      </w:pPr>
      <w:r>
        <w:rPr>
          <w:rFonts w:ascii="Times New Roman" w:hAnsi="Times New Roman" w:cs="Times New Roman"/>
          <w:sz w:val="28"/>
          <w:szCs w:val="28"/>
        </w:rPr>
        <w:t>8.8. В</w:t>
      </w:r>
      <w:r w:rsidR="00E3165A" w:rsidRPr="003B2392">
        <w:rPr>
          <w:rFonts w:ascii="Times New Roman" w:hAnsi="Times New Roman" w:cs="Times New Roman"/>
          <w:sz w:val="28"/>
          <w:szCs w:val="28"/>
        </w:rPr>
        <w:t>иконує інші повноваження, що випливають з покладених на неї завдань.</w:t>
      </w:r>
    </w:p>
    <w:p w:rsidR="005C0203" w:rsidRPr="003B2392" w:rsidRDefault="005C0203" w:rsidP="003B2392">
      <w:pPr>
        <w:pStyle w:val="a3"/>
        <w:ind w:firstLine="851"/>
        <w:jc w:val="both"/>
        <w:rPr>
          <w:rFonts w:ascii="Times New Roman" w:hAnsi="Times New Roman" w:cs="Times New Roman"/>
          <w:sz w:val="28"/>
          <w:szCs w:val="28"/>
        </w:rPr>
      </w:pPr>
    </w:p>
    <w:p w:rsidR="00F171C5" w:rsidRPr="003B2392" w:rsidRDefault="00F171C5" w:rsidP="003B2392">
      <w:pPr>
        <w:pStyle w:val="a3"/>
        <w:ind w:firstLine="851"/>
        <w:jc w:val="both"/>
        <w:rPr>
          <w:rFonts w:ascii="Times New Roman" w:hAnsi="Times New Roman" w:cs="Times New Roman"/>
          <w:sz w:val="28"/>
          <w:szCs w:val="28"/>
        </w:rPr>
      </w:pPr>
      <w:r w:rsidRPr="003B2392">
        <w:rPr>
          <w:rFonts w:ascii="Times New Roman" w:hAnsi="Times New Roman" w:cs="Times New Roman"/>
          <w:sz w:val="28"/>
          <w:szCs w:val="28"/>
        </w:rPr>
        <w:t>9. Комісія в Реєстрі пошкодженого та знищеного майна:</w:t>
      </w:r>
    </w:p>
    <w:p w:rsidR="00F171C5" w:rsidRPr="003B2392" w:rsidRDefault="002724C9" w:rsidP="003B2392">
      <w:pPr>
        <w:pStyle w:val="a3"/>
        <w:ind w:firstLine="851"/>
        <w:jc w:val="both"/>
        <w:rPr>
          <w:rFonts w:ascii="Times New Roman" w:hAnsi="Times New Roman" w:cs="Times New Roman"/>
          <w:sz w:val="28"/>
          <w:szCs w:val="28"/>
        </w:rPr>
      </w:pPr>
      <w:bookmarkStart w:id="17" w:name="n66"/>
      <w:bookmarkEnd w:id="17"/>
      <w:r>
        <w:rPr>
          <w:rFonts w:ascii="Times New Roman" w:hAnsi="Times New Roman" w:cs="Times New Roman"/>
          <w:sz w:val="28"/>
          <w:szCs w:val="28"/>
        </w:rPr>
        <w:t>9.1. О</w:t>
      </w:r>
      <w:r w:rsidR="00146A81">
        <w:rPr>
          <w:rFonts w:ascii="Times New Roman" w:hAnsi="Times New Roman" w:cs="Times New Roman"/>
          <w:sz w:val="28"/>
          <w:szCs w:val="28"/>
        </w:rPr>
        <w:t>тримує заяви для їх розгляду.</w:t>
      </w:r>
    </w:p>
    <w:p w:rsidR="00F171C5" w:rsidRPr="003B2392" w:rsidRDefault="002724C9" w:rsidP="003B2392">
      <w:pPr>
        <w:pStyle w:val="a3"/>
        <w:ind w:firstLine="851"/>
        <w:jc w:val="both"/>
        <w:rPr>
          <w:rFonts w:ascii="Times New Roman" w:hAnsi="Times New Roman" w:cs="Times New Roman"/>
          <w:sz w:val="28"/>
          <w:szCs w:val="28"/>
        </w:rPr>
      </w:pPr>
      <w:bookmarkStart w:id="18" w:name="n67"/>
      <w:bookmarkEnd w:id="18"/>
      <w:r>
        <w:rPr>
          <w:rFonts w:ascii="Times New Roman" w:hAnsi="Times New Roman" w:cs="Times New Roman"/>
          <w:sz w:val="28"/>
          <w:szCs w:val="28"/>
        </w:rPr>
        <w:t>9.2. П</w:t>
      </w:r>
      <w:r w:rsidR="00F171C5" w:rsidRPr="003B2392">
        <w:rPr>
          <w:rFonts w:ascii="Times New Roman" w:hAnsi="Times New Roman" w:cs="Times New Roman"/>
          <w:sz w:val="28"/>
          <w:szCs w:val="28"/>
        </w:rPr>
        <w:t>еревіряє надану інформа</w:t>
      </w:r>
      <w:r w:rsidR="00146A81">
        <w:rPr>
          <w:rFonts w:ascii="Times New Roman" w:hAnsi="Times New Roman" w:cs="Times New Roman"/>
          <w:sz w:val="28"/>
          <w:szCs w:val="28"/>
        </w:rPr>
        <w:t>цію в заяві та додані документи.</w:t>
      </w:r>
    </w:p>
    <w:p w:rsidR="00F171C5" w:rsidRPr="003B2392" w:rsidRDefault="002724C9" w:rsidP="003B2392">
      <w:pPr>
        <w:pStyle w:val="a3"/>
        <w:ind w:firstLine="851"/>
        <w:jc w:val="both"/>
        <w:rPr>
          <w:rFonts w:ascii="Times New Roman" w:hAnsi="Times New Roman" w:cs="Times New Roman"/>
          <w:sz w:val="28"/>
          <w:szCs w:val="28"/>
        </w:rPr>
      </w:pPr>
      <w:bookmarkStart w:id="19" w:name="n68"/>
      <w:bookmarkEnd w:id="19"/>
      <w:r>
        <w:rPr>
          <w:rFonts w:ascii="Times New Roman" w:hAnsi="Times New Roman" w:cs="Times New Roman"/>
          <w:sz w:val="28"/>
          <w:szCs w:val="28"/>
        </w:rPr>
        <w:t>9.3. В</w:t>
      </w:r>
      <w:r w:rsidR="00F171C5" w:rsidRPr="003B2392">
        <w:rPr>
          <w:rFonts w:ascii="Times New Roman" w:hAnsi="Times New Roman" w:cs="Times New Roman"/>
          <w:sz w:val="28"/>
          <w:szCs w:val="28"/>
        </w:rPr>
        <w:t xml:space="preserve">носить відомості про зупинення/поновлення розгляду заяви із зазначенням інформації та/або документів, які заявник повинен додати, але в межах та відповідно </w:t>
      </w:r>
      <w:r w:rsidR="00F171C5" w:rsidRPr="002724C9">
        <w:rPr>
          <w:rFonts w:ascii="Times New Roman" w:hAnsi="Times New Roman" w:cs="Times New Roman"/>
          <w:sz w:val="28"/>
          <w:szCs w:val="28"/>
        </w:rPr>
        <w:t>до</w:t>
      </w:r>
      <w:r w:rsidRPr="002724C9">
        <w:rPr>
          <w:rFonts w:ascii="Times New Roman" w:hAnsi="Times New Roman" w:cs="Times New Roman"/>
          <w:sz w:val="28"/>
          <w:szCs w:val="28"/>
        </w:rPr>
        <w:t xml:space="preserve"> </w:t>
      </w:r>
      <w:hyperlink r:id="rId14" w:anchor="n76" w:history="1">
        <w:r w:rsidR="00F171C5" w:rsidRPr="002724C9">
          <w:rPr>
            <w:rStyle w:val="a5"/>
            <w:rFonts w:ascii="Times New Roman" w:hAnsi="Times New Roman" w:cs="Times New Roman"/>
            <w:color w:val="auto"/>
            <w:sz w:val="28"/>
            <w:szCs w:val="28"/>
            <w:u w:val="none"/>
          </w:rPr>
          <w:t>пункту 13</w:t>
        </w:r>
      </w:hyperlink>
      <w:r>
        <w:rPr>
          <w:rFonts w:ascii="Times New Roman" w:hAnsi="Times New Roman" w:cs="Times New Roman"/>
          <w:sz w:val="28"/>
          <w:szCs w:val="28"/>
        </w:rPr>
        <w:t xml:space="preserve"> </w:t>
      </w:r>
      <w:r w:rsidR="00146A81">
        <w:rPr>
          <w:rFonts w:ascii="Times New Roman" w:hAnsi="Times New Roman" w:cs="Times New Roman"/>
          <w:sz w:val="28"/>
          <w:szCs w:val="28"/>
        </w:rPr>
        <w:t>цього Порядку.</w:t>
      </w:r>
    </w:p>
    <w:p w:rsidR="00F171C5" w:rsidRPr="003B2392" w:rsidRDefault="002724C9" w:rsidP="003B2392">
      <w:pPr>
        <w:pStyle w:val="a3"/>
        <w:ind w:firstLine="851"/>
        <w:jc w:val="both"/>
        <w:rPr>
          <w:rFonts w:ascii="Times New Roman" w:hAnsi="Times New Roman" w:cs="Times New Roman"/>
          <w:sz w:val="28"/>
          <w:szCs w:val="28"/>
        </w:rPr>
      </w:pPr>
      <w:bookmarkStart w:id="20" w:name="n69"/>
      <w:bookmarkEnd w:id="20"/>
      <w:r>
        <w:rPr>
          <w:rFonts w:ascii="Times New Roman" w:hAnsi="Times New Roman" w:cs="Times New Roman"/>
          <w:sz w:val="28"/>
          <w:szCs w:val="28"/>
        </w:rPr>
        <w:t>9.4. В</w:t>
      </w:r>
      <w:r w:rsidR="00F171C5" w:rsidRPr="003B2392">
        <w:rPr>
          <w:rFonts w:ascii="Times New Roman" w:hAnsi="Times New Roman" w:cs="Times New Roman"/>
          <w:sz w:val="28"/>
          <w:szCs w:val="28"/>
        </w:rPr>
        <w:t>носить результати комісійного обстеження у разі його пров</w:t>
      </w:r>
      <w:r w:rsidR="00146A81">
        <w:rPr>
          <w:rFonts w:ascii="Times New Roman" w:hAnsi="Times New Roman" w:cs="Times New Roman"/>
          <w:sz w:val="28"/>
          <w:szCs w:val="28"/>
        </w:rPr>
        <w:t>едення за рішенням цієї комісії.</w:t>
      </w:r>
    </w:p>
    <w:p w:rsidR="00F171C5" w:rsidRPr="003B2392" w:rsidRDefault="002724C9" w:rsidP="003B2392">
      <w:pPr>
        <w:pStyle w:val="a3"/>
        <w:ind w:firstLine="851"/>
        <w:jc w:val="both"/>
        <w:rPr>
          <w:rFonts w:ascii="Times New Roman" w:hAnsi="Times New Roman" w:cs="Times New Roman"/>
          <w:sz w:val="28"/>
          <w:szCs w:val="28"/>
        </w:rPr>
      </w:pPr>
      <w:bookmarkStart w:id="21" w:name="n70"/>
      <w:bookmarkEnd w:id="21"/>
      <w:r>
        <w:rPr>
          <w:rFonts w:ascii="Times New Roman" w:hAnsi="Times New Roman" w:cs="Times New Roman"/>
          <w:sz w:val="28"/>
          <w:szCs w:val="28"/>
        </w:rPr>
        <w:t>9.5. З</w:t>
      </w:r>
      <w:r w:rsidR="00F171C5" w:rsidRPr="003B2392">
        <w:rPr>
          <w:rFonts w:ascii="Times New Roman" w:hAnsi="Times New Roman" w:cs="Times New Roman"/>
          <w:sz w:val="28"/>
          <w:szCs w:val="28"/>
        </w:rPr>
        <w:t>аповнює за кожним пошкодженим об’єктом</w:t>
      </w:r>
      <w:r>
        <w:rPr>
          <w:rFonts w:ascii="Times New Roman" w:hAnsi="Times New Roman" w:cs="Times New Roman"/>
          <w:sz w:val="28"/>
          <w:szCs w:val="28"/>
        </w:rPr>
        <w:t xml:space="preserve"> </w:t>
      </w:r>
      <w:hyperlink r:id="rId15" w:anchor="n174" w:history="1">
        <w:r w:rsidR="00F171C5" w:rsidRPr="002724C9">
          <w:rPr>
            <w:rStyle w:val="a5"/>
            <w:rFonts w:ascii="Times New Roman" w:hAnsi="Times New Roman" w:cs="Times New Roman"/>
            <w:color w:val="auto"/>
            <w:sz w:val="28"/>
            <w:szCs w:val="28"/>
            <w:u w:val="none"/>
          </w:rPr>
          <w:t>чек-лист</w:t>
        </w:r>
      </w:hyperlink>
      <w:r w:rsidR="00F171C5" w:rsidRPr="003B2392">
        <w:rPr>
          <w:rFonts w:ascii="Times New Roman" w:hAnsi="Times New Roman" w:cs="Times New Roman"/>
          <w:sz w:val="28"/>
          <w:szCs w:val="28"/>
        </w:rPr>
        <w:t>, результати фотофіксації пошкоджень об’єкта та визначає розмір компенсації</w:t>
      </w:r>
      <w:r w:rsidR="00146A81">
        <w:rPr>
          <w:rFonts w:ascii="Times New Roman" w:hAnsi="Times New Roman" w:cs="Times New Roman"/>
          <w:sz w:val="28"/>
          <w:szCs w:val="28"/>
        </w:rPr>
        <w:t>.</w:t>
      </w:r>
    </w:p>
    <w:p w:rsidR="00F171C5" w:rsidRDefault="002724C9" w:rsidP="003B2392">
      <w:pPr>
        <w:pStyle w:val="a3"/>
        <w:ind w:firstLine="851"/>
        <w:jc w:val="both"/>
        <w:rPr>
          <w:rFonts w:ascii="Times New Roman" w:hAnsi="Times New Roman" w:cs="Times New Roman"/>
          <w:sz w:val="28"/>
          <w:szCs w:val="28"/>
        </w:rPr>
      </w:pPr>
      <w:bookmarkStart w:id="22" w:name="n71"/>
      <w:bookmarkEnd w:id="22"/>
      <w:r>
        <w:rPr>
          <w:rFonts w:ascii="Times New Roman" w:hAnsi="Times New Roman" w:cs="Times New Roman"/>
          <w:sz w:val="28"/>
          <w:szCs w:val="28"/>
        </w:rPr>
        <w:t>9.6. В</w:t>
      </w:r>
      <w:r w:rsidR="00F171C5" w:rsidRPr="003B2392">
        <w:rPr>
          <w:rFonts w:ascii="Times New Roman" w:hAnsi="Times New Roman" w:cs="Times New Roman"/>
          <w:sz w:val="28"/>
          <w:szCs w:val="28"/>
        </w:rPr>
        <w:t>носить відомості про надання/відмову у наданні компенсації.</w:t>
      </w:r>
    </w:p>
    <w:p w:rsidR="002724C9" w:rsidRPr="003B2392" w:rsidRDefault="002724C9" w:rsidP="003B2392">
      <w:pPr>
        <w:pStyle w:val="a3"/>
        <w:ind w:firstLine="851"/>
        <w:jc w:val="both"/>
        <w:rPr>
          <w:rFonts w:ascii="Times New Roman" w:hAnsi="Times New Roman" w:cs="Times New Roman"/>
          <w:sz w:val="28"/>
          <w:szCs w:val="28"/>
        </w:rPr>
      </w:pPr>
    </w:p>
    <w:p w:rsidR="009C382C" w:rsidRPr="003B2392" w:rsidRDefault="00BC6527" w:rsidP="003B2392">
      <w:pPr>
        <w:pStyle w:val="a3"/>
        <w:ind w:firstLine="851"/>
        <w:jc w:val="both"/>
        <w:rPr>
          <w:rFonts w:ascii="Times New Roman" w:hAnsi="Times New Roman" w:cs="Times New Roman"/>
          <w:sz w:val="28"/>
          <w:szCs w:val="28"/>
        </w:rPr>
      </w:pPr>
      <w:r w:rsidRPr="003B2392">
        <w:rPr>
          <w:rFonts w:ascii="Times New Roman" w:hAnsi="Times New Roman" w:cs="Times New Roman"/>
          <w:sz w:val="28"/>
          <w:szCs w:val="28"/>
        </w:rPr>
        <w:t xml:space="preserve">10. Комісія з метою виконання </w:t>
      </w:r>
      <w:r w:rsidR="008E1889" w:rsidRPr="003B2392">
        <w:rPr>
          <w:rFonts w:ascii="Times New Roman" w:hAnsi="Times New Roman" w:cs="Times New Roman"/>
          <w:sz w:val="28"/>
          <w:szCs w:val="28"/>
        </w:rPr>
        <w:t>покладених на неї завдань має:</w:t>
      </w:r>
    </w:p>
    <w:p w:rsidR="00E3165A" w:rsidRPr="003B2392" w:rsidRDefault="00146A81" w:rsidP="003B2392">
      <w:pPr>
        <w:pStyle w:val="a3"/>
        <w:ind w:firstLine="851"/>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10.1. Д</w:t>
      </w:r>
      <w:r w:rsidR="00741076" w:rsidRPr="003B2392">
        <w:rPr>
          <w:rFonts w:ascii="Times New Roman" w:hAnsi="Times New Roman" w:cs="Times New Roman"/>
          <w:sz w:val="28"/>
          <w:szCs w:val="28"/>
          <w:shd w:val="clear" w:color="auto" w:fill="FFFFFF"/>
        </w:rPr>
        <w:t>оступ та право на отримання документів та/або інформації (в тому числі конфіденційної, в порядку, встановленому законодавством) з інформаційно-комунікаційних систем державної та комунальної форми власності, необхідних для перевірки відомостей, зазначених у заявах.</w:t>
      </w:r>
    </w:p>
    <w:p w:rsidR="00741076" w:rsidRDefault="00BB7E68" w:rsidP="003B2392">
      <w:pPr>
        <w:pStyle w:val="a3"/>
        <w:ind w:firstLine="851"/>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10.2. </w:t>
      </w:r>
      <w:r w:rsidR="00741076" w:rsidRPr="003B2392">
        <w:rPr>
          <w:rFonts w:ascii="Times New Roman" w:hAnsi="Times New Roman" w:cs="Times New Roman"/>
          <w:sz w:val="28"/>
          <w:szCs w:val="28"/>
          <w:shd w:val="clear" w:color="auto" w:fill="FFFFFF"/>
        </w:rPr>
        <w:t>Право на безкоштовне отримання від державних органів, органів місцевого самоврядування, підприємства, установи, організації незалежно від форми власності, які володіють документами та/або інформацією, необхідними для прийняття рішення про надання компенсації (у тому числі з метою поновлення втрачених документів, необхідних для надання компенсації) протягом трьох робочих днів з дня отримання відповідного запиту.</w:t>
      </w:r>
    </w:p>
    <w:p w:rsidR="00BB7E68" w:rsidRDefault="00BB7E68" w:rsidP="003B2392">
      <w:pPr>
        <w:pStyle w:val="a3"/>
        <w:ind w:firstLine="851"/>
        <w:jc w:val="both"/>
        <w:rPr>
          <w:rFonts w:ascii="Times New Roman" w:hAnsi="Times New Roman" w:cs="Times New Roman"/>
          <w:sz w:val="28"/>
          <w:szCs w:val="28"/>
          <w:shd w:val="clear" w:color="auto" w:fill="FFFFFF"/>
        </w:rPr>
      </w:pPr>
    </w:p>
    <w:p w:rsidR="00404DE6" w:rsidRPr="00404DE6" w:rsidRDefault="00404DE6" w:rsidP="00404DE6">
      <w:pPr>
        <w:pStyle w:val="a3"/>
        <w:ind w:firstLine="851"/>
        <w:jc w:val="both"/>
        <w:rPr>
          <w:rFonts w:ascii="Times New Roman" w:hAnsi="Times New Roman" w:cs="Times New Roman"/>
          <w:sz w:val="28"/>
          <w:szCs w:val="28"/>
        </w:rPr>
      </w:pPr>
      <w:r w:rsidRPr="00404DE6">
        <w:rPr>
          <w:rFonts w:ascii="Times New Roman" w:hAnsi="Times New Roman" w:cs="Times New Roman"/>
          <w:sz w:val="28"/>
          <w:szCs w:val="28"/>
        </w:rPr>
        <w:t xml:space="preserve">11. З метою забезпечення безпеки, збереження життя та здоров’я членів Комісії, забезпечення оперативного зв’язку між ними, а також між Комісією та особами, які відповідають за її утворення, спрямування та координацію, зазначені особи можуть здійснювати комунікацію шляхом листування за електронними адресами </w:t>
      </w:r>
      <w:r w:rsidRPr="00404DE6">
        <w:rPr>
          <w:rFonts w:ascii="Times New Roman" w:hAnsi="Times New Roman" w:cs="Times New Roman"/>
          <w:sz w:val="28"/>
          <w:szCs w:val="28"/>
          <w:shd w:val="clear" w:color="auto" w:fill="FFFFFF"/>
        </w:rPr>
        <w:t xml:space="preserve">та/або номерами мобільних телефонів, </w:t>
      </w:r>
      <w:r w:rsidRPr="00404DE6">
        <w:rPr>
          <w:rFonts w:ascii="Times New Roman" w:hAnsi="Times New Roman" w:cs="Times New Roman"/>
          <w:sz w:val="28"/>
          <w:szCs w:val="28"/>
        </w:rPr>
        <w:t xml:space="preserve">наданими відповідними особами, а також через </w:t>
      </w:r>
      <w:proofErr w:type="spellStart"/>
      <w:r w:rsidRPr="00404DE6">
        <w:rPr>
          <w:rFonts w:ascii="Times New Roman" w:hAnsi="Times New Roman" w:cs="Times New Roman"/>
          <w:sz w:val="28"/>
          <w:szCs w:val="28"/>
          <w:shd w:val="clear" w:color="auto" w:fill="FFFFFF"/>
        </w:rPr>
        <w:t>месенджери</w:t>
      </w:r>
      <w:proofErr w:type="spellEnd"/>
      <w:r w:rsidRPr="00404DE6">
        <w:rPr>
          <w:rFonts w:ascii="Times New Roman" w:hAnsi="Times New Roman" w:cs="Times New Roman"/>
          <w:sz w:val="28"/>
          <w:szCs w:val="28"/>
          <w:shd w:val="clear" w:color="auto" w:fill="FFFFFF"/>
        </w:rPr>
        <w:t xml:space="preserve"> </w:t>
      </w:r>
      <w:r w:rsidRPr="00404DE6">
        <w:rPr>
          <w:rFonts w:ascii="Times New Roman" w:hAnsi="Times New Roman" w:cs="Times New Roman"/>
          <w:sz w:val="28"/>
          <w:szCs w:val="28"/>
          <w:shd w:val="clear" w:color="auto" w:fill="FFFFFF"/>
          <w:lang w:val="en-US"/>
        </w:rPr>
        <w:t>Telegram</w:t>
      </w:r>
      <w:r w:rsidRPr="00404DE6">
        <w:rPr>
          <w:rFonts w:ascii="Times New Roman" w:hAnsi="Times New Roman" w:cs="Times New Roman"/>
          <w:sz w:val="28"/>
          <w:szCs w:val="28"/>
          <w:shd w:val="clear" w:color="auto" w:fill="FFFFFF"/>
        </w:rPr>
        <w:t xml:space="preserve">, </w:t>
      </w:r>
      <w:r w:rsidRPr="00404DE6">
        <w:rPr>
          <w:rFonts w:ascii="Times New Roman" w:hAnsi="Times New Roman" w:cs="Times New Roman"/>
          <w:sz w:val="28"/>
          <w:szCs w:val="28"/>
          <w:shd w:val="clear" w:color="auto" w:fill="FFFFFF"/>
          <w:lang w:val="en-US"/>
        </w:rPr>
        <w:t>Viber</w:t>
      </w:r>
      <w:r w:rsidRPr="00404DE6">
        <w:rPr>
          <w:rFonts w:ascii="Times New Roman" w:hAnsi="Times New Roman" w:cs="Times New Roman"/>
          <w:sz w:val="28"/>
          <w:szCs w:val="28"/>
          <w:shd w:val="clear" w:color="auto" w:fill="FFFFFF"/>
        </w:rPr>
        <w:t>, прив’язані до вказаних номерів телефонів. При цьому поширення та використання інформації, отриманої під час здійснення повноважень члена Комісії або у зв’язку із забезпеченням надання електронної публічної послуги «</w:t>
      </w:r>
      <w:proofErr w:type="spellStart"/>
      <w:r w:rsidRPr="00404DE6">
        <w:rPr>
          <w:rFonts w:ascii="Times New Roman" w:hAnsi="Times New Roman" w:cs="Times New Roman"/>
          <w:sz w:val="28"/>
          <w:szCs w:val="28"/>
          <w:shd w:val="clear" w:color="auto" w:fill="FFFFFF"/>
        </w:rPr>
        <w:t>єВідновлення</w:t>
      </w:r>
      <w:proofErr w:type="spellEnd"/>
      <w:r w:rsidRPr="00404DE6">
        <w:rPr>
          <w:rFonts w:ascii="Times New Roman" w:hAnsi="Times New Roman" w:cs="Times New Roman"/>
          <w:sz w:val="28"/>
          <w:szCs w:val="28"/>
          <w:shd w:val="clear" w:color="auto" w:fill="FFFFFF"/>
        </w:rPr>
        <w:t>», здійснюється з суворим дотриманням вимог закону.</w:t>
      </w:r>
    </w:p>
    <w:p w:rsidR="00404DE6" w:rsidRDefault="00404DE6" w:rsidP="003B2392">
      <w:pPr>
        <w:pStyle w:val="a3"/>
        <w:ind w:firstLine="851"/>
        <w:jc w:val="both"/>
        <w:rPr>
          <w:rFonts w:ascii="Times New Roman" w:hAnsi="Times New Roman" w:cs="Times New Roman"/>
          <w:sz w:val="28"/>
          <w:szCs w:val="28"/>
          <w:shd w:val="clear" w:color="auto" w:fill="FFFFFF"/>
        </w:rPr>
      </w:pPr>
    </w:p>
    <w:p w:rsidR="00B42373" w:rsidRPr="00413C03" w:rsidRDefault="00DB1512" w:rsidP="00B42373">
      <w:pPr>
        <w:ind w:firstLine="851"/>
        <w:jc w:val="both"/>
        <w:rPr>
          <w:rFonts w:ascii="Times New Roman" w:hAnsi="Times New Roman"/>
          <w:sz w:val="28"/>
          <w:szCs w:val="28"/>
        </w:rPr>
      </w:pPr>
      <w:r>
        <w:rPr>
          <w:rFonts w:ascii="Times New Roman" w:hAnsi="Times New Roman"/>
          <w:sz w:val="28"/>
          <w:szCs w:val="28"/>
        </w:rPr>
        <w:t>12</w:t>
      </w:r>
      <w:r w:rsidR="00B42373">
        <w:rPr>
          <w:rFonts w:ascii="Times New Roman" w:hAnsi="Times New Roman"/>
          <w:sz w:val="28"/>
          <w:szCs w:val="28"/>
        </w:rPr>
        <w:t>. Н</w:t>
      </w:r>
      <w:r w:rsidR="00B42373" w:rsidRPr="007103DE">
        <w:rPr>
          <w:rFonts w:ascii="Times New Roman" w:hAnsi="Times New Roman"/>
          <w:sz w:val="28"/>
          <w:szCs w:val="28"/>
        </w:rPr>
        <w:t xml:space="preserve">а період дії правового режиму воєнного стану засідання </w:t>
      </w:r>
      <w:r w:rsidR="00B42373">
        <w:rPr>
          <w:rFonts w:ascii="Times New Roman" w:hAnsi="Times New Roman"/>
          <w:sz w:val="28"/>
          <w:szCs w:val="28"/>
        </w:rPr>
        <w:t xml:space="preserve">Комісії </w:t>
      </w:r>
      <w:r w:rsidR="00B42373" w:rsidRPr="007103DE">
        <w:rPr>
          <w:rFonts w:ascii="Times New Roman" w:hAnsi="Times New Roman"/>
          <w:sz w:val="28"/>
          <w:szCs w:val="28"/>
        </w:rPr>
        <w:t xml:space="preserve">можуть проводитись </w:t>
      </w:r>
      <w:r w:rsidR="00B42373" w:rsidRPr="0009717B">
        <w:rPr>
          <w:rFonts w:ascii="Times New Roman" w:hAnsi="Times New Roman"/>
          <w:sz w:val="28"/>
          <w:szCs w:val="28"/>
          <w:shd w:val="clear" w:color="auto" w:fill="FFFFFF"/>
        </w:rPr>
        <w:t xml:space="preserve">у режимі реального часу у форматі </w:t>
      </w:r>
      <w:proofErr w:type="spellStart"/>
      <w:r w:rsidR="00B42373" w:rsidRPr="0009717B">
        <w:rPr>
          <w:rFonts w:ascii="Times New Roman" w:hAnsi="Times New Roman"/>
          <w:sz w:val="28"/>
          <w:szCs w:val="28"/>
          <w:shd w:val="clear" w:color="auto" w:fill="FFFFFF"/>
        </w:rPr>
        <w:t>відеоконференції</w:t>
      </w:r>
      <w:proofErr w:type="spellEnd"/>
      <w:r w:rsidR="00B42373" w:rsidRPr="0009717B">
        <w:rPr>
          <w:rFonts w:ascii="Times New Roman" w:hAnsi="Times New Roman"/>
          <w:sz w:val="28"/>
          <w:szCs w:val="28"/>
          <w:shd w:val="clear" w:color="auto" w:fill="FFFFFF"/>
        </w:rPr>
        <w:t xml:space="preserve"> з використанням відповідних технічних засобів, зокрема через Інтернет</w:t>
      </w:r>
      <w:r w:rsidR="00B42373" w:rsidRPr="00413C03">
        <w:rPr>
          <w:rFonts w:ascii="Times New Roman" w:hAnsi="Times New Roman"/>
          <w:sz w:val="28"/>
          <w:szCs w:val="28"/>
        </w:rPr>
        <w:t xml:space="preserve"> (далі – дистанційні засідання).</w:t>
      </w:r>
    </w:p>
    <w:p w:rsidR="00B42373" w:rsidRPr="007103DE" w:rsidRDefault="00B42373" w:rsidP="00B42373">
      <w:pPr>
        <w:ind w:firstLine="709"/>
        <w:jc w:val="both"/>
        <w:rPr>
          <w:rFonts w:ascii="Times New Roman" w:hAnsi="Times New Roman"/>
          <w:sz w:val="28"/>
          <w:szCs w:val="28"/>
        </w:rPr>
      </w:pPr>
      <w:r w:rsidRPr="007103DE">
        <w:rPr>
          <w:rFonts w:ascii="Times New Roman" w:hAnsi="Times New Roman"/>
          <w:sz w:val="28"/>
          <w:szCs w:val="28"/>
        </w:rPr>
        <w:lastRenderedPageBreak/>
        <w:t>З урахуванням обставин</w:t>
      </w:r>
      <w:r>
        <w:rPr>
          <w:rFonts w:ascii="Times New Roman" w:hAnsi="Times New Roman"/>
          <w:sz w:val="28"/>
          <w:szCs w:val="28"/>
        </w:rPr>
        <w:t xml:space="preserve"> </w:t>
      </w:r>
      <w:r w:rsidRPr="00124712">
        <w:rPr>
          <w:rFonts w:ascii="Times New Roman" w:hAnsi="Times New Roman"/>
          <w:sz w:val="28"/>
          <w:szCs w:val="28"/>
        </w:rPr>
        <w:t>головою</w:t>
      </w:r>
      <w:r>
        <w:rPr>
          <w:rFonts w:ascii="Times New Roman" w:hAnsi="Times New Roman"/>
          <w:sz w:val="28"/>
          <w:szCs w:val="28"/>
        </w:rPr>
        <w:t xml:space="preserve"> Комісії </w:t>
      </w:r>
      <w:r w:rsidRPr="007103DE">
        <w:rPr>
          <w:rFonts w:ascii="Times New Roman" w:hAnsi="Times New Roman"/>
          <w:sz w:val="28"/>
          <w:szCs w:val="28"/>
        </w:rPr>
        <w:t>може бути прийняте рішення про роботу у дистанційному форматі протягом певного періоду або про необхідність проведення дистанційного засідання одноразово.</w:t>
      </w:r>
    </w:p>
    <w:p w:rsidR="00B42373" w:rsidRPr="007103DE" w:rsidRDefault="00B42373" w:rsidP="00B42373">
      <w:pPr>
        <w:ind w:firstLine="709"/>
        <w:jc w:val="both"/>
        <w:rPr>
          <w:rFonts w:ascii="Times New Roman" w:hAnsi="Times New Roman"/>
          <w:sz w:val="28"/>
          <w:szCs w:val="28"/>
        </w:rPr>
      </w:pPr>
      <w:r w:rsidRPr="007103DE">
        <w:rPr>
          <w:rFonts w:ascii="Times New Roman" w:hAnsi="Times New Roman"/>
          <w:sz w:val="28"/>
          <w:szCs w:val="28"/>
        </w:rPr>
        <w:t xml:space="preserve">Рішення про дистанційне засідання доводиться до відома </w:t>
      </w:r>
      <w:r>
        <w:rPr>
          <w:rFonts w:ascii="Times New Roman" w:hAnsi="Times New Roman"/>
          <w:sz w:val="28"/>
          <w:szCs w:val="28"/>
        </w:rPr>
        <w:t>членів Комісії, інших осіб, залучених до розгляду окремих питань порядку денного,</w:t>
      </w:r>
      <w:r w:rsidRPr="007103DE">
        <w:rPr>
          <w:rFonts w:ascii="Times New Roman" w:hAnsi="Times New Roman"/>
          <w:sz w:val="28"/>
          <w:szCs w:val="28"/>
        </w:rPr>
        <w:t xml:space="preserve"> не пізніш як за 24 години до його початку із зазначенням порядку денного та порядку доступу до засідання</w:t>
      </w:r>
      <w:r>
        <w:rPr>
          <w:rFonts w:ascii="Times New Roman" w:hAnsi="Times New Roman"/>
          <w:sz w:val="28"/>
          <w:szCs w:val="28"/>
        </w:rPr>
        <w:t xml:space="preserve"> (посилання на трансляцію), у тому числі, але не виключно – шляхом надсилання повідомлень на електронні адреси таких осіб </w:t>
      </w:r>
      <w:r w:rsidRPr="007103DE">
        <w:rPr>
          <w:rFonts w:ascii="Times New Roman" w:hAnsi="Times New Roman"/>
          <w:sz w:val="28"/>
          <w:szCs w:val="28"/>
          <w:shd w:val="clear" w:color="auto" w:fill="FFFFFF"/>
        </w:rPr>
        <w:t xml:space="preserve">та/або за номерами мобільних телефонів, </w:t>
      </w:r>
      <w:r w:rsidRPr="007103DE">
        <w:rPr>
          <w:rFonts w:ascii="Times New Roman" w:hAnsi="Times New Roman"/>
          <w:sz w:val="28"/>
          <w:szCs w:val="28"/>
        </w:rPr>
        <w:t xml:space="preserve">наданими відповідними особами, а також через </w:t>
      </w:r>
      <w:proofErr w:type="spellStart"/>
      <w:r w:rsidRPr="007103DE">
        <w:rPr>
          <w:rFonts w:ascii="Times New Roman" w:hAnsi="Times New Roman"/>
          <w:sz w:val="28"/>
          <w:szCs w:val="28"/>
          <w:shd w:val="clear" w:color="auto" w:fill="FFFFFF"/>
        </w:rPr>
        <w:t>месенджери</w:t>
      </w:r>
      <w:proofErr w:type="spellEnd"/>
      <w:r w:rsidRPr="007103DE">
        <w:rPr>
          <w:rFonts w:ascii="Times New Roman" w:hAnsi="Times New Roman"/>
          <w:sz w:val="28"/>
          <w:szCs w:val="28"/>
          <w:shd w:val="clear" w:color="auto" w:fill="FFFFFF"/>
        </w:rPr>
        <w:t xml:space="preserve"> </w:t>
      </w:r>
      <w:r w:rsidRPr="007103DE">
        <w:rPr>
          <w:rFonts w:ascii="Times New Roman" w:hAnsi="Times New Roman"/>
          <w:sz w:val="28"/>
          <w:szCs w:val="28"/>
          <w:shd w:val="clear" w:color="auto" w:fill="FFFFFF"/>
          <w:lang w:val="en-US"/>
        </w:rPr>
        <w:t>Telegram</w:t>
      </w:r>
      <w:r w:rsidRPr="007103DE">
        <w:rPr>
          <w:rFonts w:ascii="Times New Roman" w:hAnsi="Times New Roman"/>
          <w:sz w:val="28"/>
          <w:szCs w:val="28"/>
          <w:shd w:val="clear" w:color="auto" w:fill="FFFFFF"/>
        </w:rPr>
        <w:t xml:space="preserve">, </w:t>
      </w:r>
      <w:r w:rsidRPr="007103DE">
        <w:rPr>
          <w:rFonts w:ascii="Times New Roman" w:hAnsi="Times New Roman"/>
          <w:sz w:val="28"/>
          <w:szCs w:val="28"/>
          <w:shd w:val="clear" w:color="auto" w:fill="FFFFFF"/>
          <w:lang w:val="en-US"/>
        </w:rPr>
        <w:t>Viber</w:t>
      </w:r>
      <w:r w:rsidRPr="007103DE">
        <w:rPr>
          <w:rFonts w:ascii="Times New Roman" w:hAnsi="Times New Roman"/>
          <w:sz w:val="28"/>
          <w:szCs w:val="28"/>
          <w:shd w:val="clear" w:color="auto" w:fill="FFFFFF"/>
        </w:rPr>
        <w:t>, прив’язан</w:t>
      </w:r>
      <w:r>
        <w:rPr>
          <w:rFonts w:ascii="Times New Roman" w:hAnsi="Times New Roman"/>
          <w:sz w:val="28"/>
          <w:szCs w:val="28"/>
          <w:shd w:val="clear" w:color="auto" w:fill="FFFFFF"/>
        </w:rPr>
        <w:t>і</w:t>
      </w:r>
      <w:r w:rsidRPr="007103DE">
        <w:rPr>
          <w:rFonts w:ascii="Times New Roman" w:hAnsi="Times New Roman"/>
          <w:sz w:val="28"/>
          <w:szCs w:val="28"/>
          <w:shd w:val="clear" w:color="auto" w:fill="FFFFFF"/>
        </w:rPr>
        <w:t xml:space="preserve"> до вказаних номерів телефонів.</w:t>
      </w:r>
    </w:p>
    <w:p w:rsidR="00B42373" w:rsidRDefault="00B42373" w:rsidP="00B42373">
      <w:pPr>
        <w:ind w:firstLine="709"/>
        <w:jc w:val="both"/>
        <w:rPr>
          <w:rFonts w:ascii="Times New Roman" w:hAnsi="Times New Roman"/>
          <w:sz w:val="28"/>
          <w:szCs w:val="28"/>
        </w:rPr>
      </w:pPr>
      <w:r w:rsidRPr="007103DE">
        <w:rPr>
          <w:rFonts w:ascii="Times New Roman" w:hAnsi="Times New Roman"/>
          <w:sz w:val="28"/>
          <w:szCs w:val="28"/>
        </w:rPr>
        <w:t>Учасникам дистанційного засідання має бути забезпечена можливість чути та бачити хід засідання, ставити запитання і отримувати відповіді, надавати коментарі, здійснювати безперешкодне голосування</w:t>
      </w:r>
      <w:r>
        <w:rPr>
          <w:rFonts w:ascii="Times New Roman" w:hAnsi="Times New Roman"/>
          <w:sz w:val="28"/>
          <w:szCs w:val="28"/>
        </w:rPr>
        <w:t>.</w:t>
      </w:r>
    </w:p>
    <w:p w:rsidR="00B42373" w:rsidRPr="007103DE" w:rsidRDefault="00B42373" w:rsidP="00B42373">
      <w:pPr>
        <w:ind w:firstLine="709"/>
        <w:jc w:val="both"/>
        <w:rPr>
          <w:rFonts w:ascii="Times New Roman" w:hAnsi="Times New Roman"/>
          <w:sz w:val="28"/>
          <w:szCs w:val="28"/>
        </w:rPr>
      </w:pPr>
      <w:r w:rsidRPr="007103DE">
        <w:rPr>
          <w:rFonts w:ascii="Times New Roman" w:hAnsi="Times New Roman"/>
          <w:sz w:val="28"/>
          <w:szCs w:val="28"/>
        </w:rPr>
        <w:t xml:space="preserve">Головуючий на дистанційному засіданні відкриває засідання та повідомляє про кількість </w:t>
      </w:r>
      <w:r>
        <w:rPr>
          <w:rFonts w:ascii="Times New Roman" w:hAnsi="Times New Roman"/>
          <w:sz w:val="28"/>
          <w:szCs w:val="28"/>
        </w:rPr>
        <w:t>членів Комісії, присутніх на засіданні, та інших осіб</w:t>
      </w:r>
      <w:r w:rsidRPr="007103DE">
        <w:rPr>
          <w:rFonts w:ascii="Times New Roman" w:hAnsi="Times New Roman"/>
          <w:sz w:val="28"/>
          <w:szCs w:val="28"/>
        </w:rPr>
        <w:t xml:space="preserve">, які приєдналися до участі у дистанційному засіданні </w:t>
      </w:r>
      <w:r w:rsidRPr="00666FAA">
        <w:rPr>
          <w:rFonts w:ascii="Times New Roman" w:hAnsi="Times New Roman"/>
          <w:sz w:val="28"/>
          <w:szCs w:val="28"/>
        </w:rPr>
        <w:t xml:space="preserve">в режимі </w:t>
      </w:r>
      <w:proofErr w:type="spellStart"/>
      <w:r w:rsidRPr="00666FAA">
        <w:rPr>
          <w:rFonts w:ascii="Times New Roman" w:hAnsi="Times New Roman"/>
          <w:sz w:val="28"/>
          <w:szCs w:val="28"/>
        </w:rPr>
        <w:t>відеоконференції</w:t>
      </w:r>
      <w:proofErr w:type="spellEnd"/>
      <w:r w:rsidRPr="007103DE">
        <w:rPr>
          <w:rFonts w:ascii="Times New Roman" w:hAnsi="Times New Roman"/>
          <w:sz w:val="28"/>
          <w:szCs w:val="28"/>
        </w:rPr>
        <w:t>.</w:t>
      </w:r>
    </w:p>
    <w:p w:rsidR="00B42373" w:rsidRDefault="00B42373" w:rsidP="00B42373">
      <w:pPr>
        <w:ind w:firstLine="709"/>
        <w:jc w:val="both"/>
        <w:rPr>
          <w:rFonts w:ascii="Times New Roman" w:hAnsi="Times New Roman"/>
          <w:sz w:val="28"/>
          <w:szCs w:val="28"/>
        </w:rPr>
      </w:pPr>
      <w:bookmarkStart w:id="23" w:name="_Hlk107214577"/>
      <w:r>
        <w:rPr>
          <w:rFonts w:ascii="Times New Roman" w:hAnsi="Times New Roman"/>
          <w:sz w:val="28"/>
          <w:szCs w:val="28"/>
        </w:rPr>
        <w:t>В</w:t>
      </w:r>
      <w:r w:rsidRPr="007103DE">
        <w:rPr>
          <w:rFonts w:ascii="Times New Roman" w:hAnsi="Times New Roman"/>
          <w:sz w:val="28"/>
          <w:szCs w:val="28"/>
        </w:rPr>
        <w:t>иступи</w:t>
      </w:r>
      <w:r>
        <w:rPr>
          <w:rFonts w:ascii="Times New Roman" w:hAnsi="Times New Roman"/>
          <w:sz w:val="28"/>
          <w:szCs w:val="28"/>
        </w:rPr>
        <w:t xml:space="preserve"> присутніх на засіданні</w:t>
      </w:r>
      <w:r w:rsidRPr="007103DE">
        <w:rPr>
          <w:rFonts w:ascii="Times New Roman" w:hAnsi="Times New Roman"/>
          <w:sz w:val="28"/>
          <w:szCs w:val="28"/>
        </w:rPr>
        <w:t xml:space="preserve">, голосування </w:t>
      </w:r>
      <w:r>
        <w:rPr>
          <w:rFonts w:ascii="Times New Roman" w:hAnsi="Times New Roman"/>
          <w:sz w:val="28"/>
          <w:szCs w:val="28"/>
        </w:rPr>
        <w:t xml:space="preserve">членів Комісії </w:t>
      </w:r>
      <w:r w:rsidRPr="007103DE">
        <w:rPr>
          <w:rFonts w:ascii="Times New Roman" w:hAnsi="Times New Roman"/>
          <w:sz w:val="28"/>
          <w:szCs w:val="28"/>
        </w:rPr>
        <w:t xml:space="preserve">здійснюється після ідентифікації їх особи під час </w:t>
      </w:r>
      <w:proofErr w:type="spellStart"/>
      <w:r w:rsidRPr="007103DE">
        <w:rPr>
          <w:rFonts w:ascii="Times New Roman" w:hAnsi="Times New Roman"/>
          <w:sz w:val="28"/>
          <w:szCs w:val="28"/>
        </w:rPr>
        <w:t>відеозв’язку</w:t>
      </w:r>
      <w:proofErr w:type="spellEnd"/>
      <w:r w:rsidRPr="007103DE">
        <w:rPr>
          <w:rFonts w:ascii="Times New Roman" w:hAnsi="Times New Roman"/>
          <w:sz w:val="28"/>
          <w:szCs w:val="28"/>
        </w:rPr>
        <w:t xml:space="preserve">. Ідентифікація особи, яка бере участь у засіданні дистанційно, без </w:t>
      </w:r>
      <w:proofErr w:type="spellStart"/>
      <w:r w:rsidRPr="007103DE">
        <w:rPr>
          <w:rFonts w:ascii="Times New Roman" w:hAnsi="Times New Roman"/>
          <w:sz w:val="28"/>
          <w:szCs w:val="28"/>
        </w:rPr>
        <w:t>відеозв’язку</w:t>
      </w:r>
      <w:proofErr w:type="spellEnd"/>
      <w:r w:rsidRPr="007103DE">
        <w:rPr>
          <w:rFonts w:ascii="Times New Roman" w:hAnsi="Times New Roman"/>
          <w:sz w:val="28"/>
          <w:szCs w:val="28"/>
        </w:rPr>
        <w:t xml:space="preserve"> під час засідання не</w:t>
      </w:r>
      <w:r>
        <w:rPr>
          <w:rFonts w:ascii="Times New Roman" w:hAnsi="Times New Roman"/>
          <w:sz w:val="28"/>
          <w:szCs w:val="28"/>
        </w:rPr>
        <w:t xml:space="preserve"> допускається</w:t>
      </w:r>
      <w:r w:rsidRPr="007103DE">
        <w:rPr>
          <w:rFonts w:ascii="Times New Roman" w:hAnsi="Times New Roman"/>
          <w:sz w:val="28"/>
          <w:szCs w:val="28"/>
        </w:rPr>
        <w:t xml:space="preserve">. </w:t>
      </w:r>
    </w:p>
    <w:p w:rsidR="00B42373" w:rsidRPr="007103DE" w:rsidRDefault="00B42373" w:rsidP="00B42373">
      <w:pPr>
        <w:ind w:firstLine="709"/>
        <w:jc w:val="both"/>
        <w:rPr>
          <w:rFonts w:ascii="Times New Roman" w:hAnsi="Times New Roman"/>
          <w:sz w:val="28"/>
          <w:szCs w:val="28"/>
        </w:rPr>
      </w:pPr>
      <w:r w:rsidRPr="007103DE">
        <w:rPr>
          <w:rFonts w:ascii="Times New Roman" w:hAnsi="Times New Roman"/>
          <w:sz w:val="28"/>
          <w:szCs w:val="28"/>
        </w:rPr>
        <w:t xml:space="preserve">Для ідентифікації під час </w:t>
      </w:r>
      <w:proofErr w:type="spellStart"/>
      <w:r w:rsidRPr="007103DE">
        <w:rPr>
          <w:rFonts w:ascii="Times New Roman" w:hAnsi="Times New Roman"/>
          <w:sz w:val="28"/>
          <w:szCs w:val="28"/>
        </w:rPr>
        <w:t>відеозв’язку</w:t>
      </w:r>
      <w:proofErr w:type="spellEnd"/>
      <w:r w:rsidRPr="007103DE">
        <w:rPr>
          <w:rFonts w:ascii="Times New Roman" w:hAnsi="Times New Roman"/>
          <w:sz w:val="28"/>
          <w:szCs w:val="28"/>
        </w:rPr>
        <w:t xml:space="preserve"> учасники засідання</w:t>
      </w:r>
      <w:bookmarkStart w:id="24" w:name="_Hlk107484442"/>
      <w:r w:rsidRPr="007103DE">
        <w:rPr>
          <w:rFonts w:ascii="Times New Roman" w:hAnsi="Times New Roman"/>
          <w:sz w:val="28"/>
          <w:szCs w:val="28"/>
        </w:rPr>
        <w:t>, які</w:t>
      </w:r>
      <w:r w:rsidRPr="007103DE">
        <w:rPr>
          <w:sz w:val="28"/>
          <w:szCs w:val="28"/>
        </w:rPr>
        <w:t xml:space="preserve"> </w:t>
      </w:r>
      <w:r w:rsidRPr="007103DE">
        <w:rPr>
          <w:rFonts w:ascii="Times New Roman" w:hAnsi="Times New Roman"/>
          <w:sz w:val="28"/>
          <w:szCs w:val="28"/>
        </w:rPr>
        <w:t xml:space="preserve">беруть участь у засіданні дистанційно, </w:t>
      </w:r>
      <w:bookmarkEnd w:id="24"/>
      <w:r w:rsidRPr="007103DE">
        <w:rPr>
          <w:rFonts w:ascii="Times New Roman" w:hAnsi="Times New Roman"/>
          <w:sz w:val="28"/>
          <w:szCs w:val="28"/>
        </w:rPr>
        <w:t xml:space="preserve">підписують себе в програмі своїм ім’ям та прізвищем та забезпечують трансляцію свого зображення під час виступів та голосування. </w:t>
      </w:r>
      <w:bookmarkEnd w:id="23"/>
    </w:p>
    <w:p w:rsidR="00B42373" w:rsidRDefault="00B42373" w:rsidP="00B42373">
      <w:pPr>
        <w:ind w:firstLine="709"/>
        <w:jc w:val="both"/>
        <w:rPr>
          <w:rFonts w:ascii="Times New Roman" w:hAnsi="Times New Roman"/>
          <w:sz w:val="28"/>
          <w:szCs w:val="28"/>
        </w:rPr>
      </w:pPr>
      <w:bookmarkStart w:id="25" w:name="_Hlk107209168"/>
      <w:r w:rsidRPr="00D819DB">
        <w:rPr>
          <w:rFonts w:ascii="Times New Roman" w:hAnsi="Times New Roman"/>
          <w:sz w:val="28"/>
          <w:szCs w:val="28"/>
        </w:rPr>
        <w:t xml:space="preserve">Головуючий на дистанційному засіданні </w:t>
      </w:r>
      <w:r>
        <w:rPr>
          <w:rFonts w:ascii="Times New Roman" w:hAnsi="Times New Roman"/>
          <w:sz w:val="28"/>
          <w:szCs w:val="28"/>
        </w:rPr>
        <w:t xml:space="preserve">або секретар Комісії </w:t>
      </w:r>
      <w:r w:rsidRPr="00D819DB">
        <w:rPr>
          <w:rFonts w:ascii="Times New Roman" w:hAnsi="Times New Roman"/>
          <w:sz w:val="28"/>
          <w:szCs w:val="28"/>
        </w:rPr>
        <w:t xml:space="preserve">в алфавітному порядку оголошує прізвище, ім’я, по-батькові </w:t>
      </w:r>
      <w:r>
        <w:rPr>
          <w:rFonts w:ascii="Times New Roman" w:hAnsi="Times New Roman"/>
          <w:sz w:val="28"/>
          <w:szCs w:val="28"/>
        </w:rPr>
        <w:t>члена Комісії, який запрошується до голосування</w:t>
      </w:r>
      <w:r w:rsidRPr="00D819DB">
        <w:rPr>
          <w:rFonts w:ascii="Times New Roman" w:hAnsi="Times New Roman"/>
          <w:sz w:val="28"/>
          <w:szCs w:val="28"/>
        </w:rPr>
        <w:t xml:space="preserve">, після чого </w:t>
      </w:r>
      <w:r>
        <w:rPr>
          <w:rFonts w:ascii="Times New Roman" w:hAnsi="Times New Roman"/>
          <w:sz w:val="28"/>
          <w:szCs w:val="28"/>
        </w:rPr>
        <w:t xml:space="preserve">член Комісії </w:t>
      </w:r>
      <w:r w:rsidRPr="00D819DB">
        <w:rPr>
          <w:rFonts w:ascii="Times New Roman" w:hAnsi="Times New Roman"/>
          <w:sz w:val="28"/>
          <w:szCs w:val="28"/>
        </w:rPr>
        <w:t xml:space="preserve">називає своє прізвище, ім’я, по-батькові, </w:t>
      </w:r>
      <w:r>
        <w:rPr>
          <w:rFonts w:ascii="Times New Roman" w:hAnsi="Times New Roman"/>
          <w:sz w:val="28"/>
          <w:szCs w:val="28"/>
        </w:rPr>
        <w:t>та чітко називаючи номер у порядку денному чи зміст питання, винесеного на голосування,</w:t>
      </w:r>
      <w:r w:rsidRPr="00D819DB">
        <w:rPr>
          <w:rFonts w:ascii="Times New Roman" w:hAnsi="Times New Roman"/>
          <w:sz w:val="28"/>
          <w:szCs w:val="28"/>
        </w:rPr>
        <w:t xml:space="preserve"> особисто здійснює голосування, шляхом зазначення своєї позиції: «ЗА</w:t>
      </w:r>
      <w:r>
        <w:rPr>
          <w:rFonts w:ascii="Times New Roman" w:hAnsi="Times New Roman"/>
          <w:sz w:val="28"/>
          <w:szCs w:val="28"/>
        </w:rPr>
        <w:t>»</w:t>
      </w:r>
      <w:r w:rsidRPr="00D819DB">
        <w:rPr>
          <w:rFonts w:ascii="Times New Roman" w:hAnsi="Times New Roman"/>
          <w:sz w:val="28"/>
          <w:szCs w:val="28"/>
        </w:rPr>
        <w:t>, «ПРОТИ» або «УТРИМАВСЯ».</w:t>
      </w:r>
      <w:bookmarkEnd w:id="25"/>
    </w:p>
    <w:p w:rsidR="00B42373" w:rsidRDefault="00B42373" w:rsidP="00B42373">
      <w:pPr>
        <w:ind w:firstLine="709"/>
        <w:jc w:val="both"/>
        <w:rPr>
          <w:rFonts w:ascii="Times New Roman" w:hAnsi="Times New Roman"/>
          <w:sz w:val="28"/>
          <w:szCs w:val="28"/>
        </w:rPr>
      </w:pPr>
      <w:r w:rsidRPr="007103DE">
        <w:rPr>
          <w:rFonts w:ascii="Times New Roman" w:hAnsi="Times New Roman"/>
          <w:sz w:val="28"/>
          <w:szCs w:val="28"/>
        </w:rPr>
        <w:t xml:space="preserve">Під час виступу </w:t>
      </w:r>
      <w:r>
        <w:rPr>
          <w:rFonts w:ascii="Times New Roman" w:hAnsi="Times New Roman"/>
          <w:sz w:val="28"/>
          <w:szCs w:val="28"/>
        </w:rPr>
        <w:t xml:space="preserve">члени Комісії </w:t>
      </w:r>
      <w:r w:rsidRPr="007103DE">
        <w:rPr>
          <w:rFonts w:ascii="Times New Roman" w:hAnsi="Times New Roman"/>
          <w:sz w:val="28"/>
          <w:szCs w:val="28"/>
        </w:rPr>
        <w:t xml:space="preserve">можуть здійснювати демонстрацію власного екрану з текстом документу, що обговорюється, для чого їм надаються відповідні технічні можливості </w:t>
      </w:r>
      <w:r>
        <w:rPr>
          <w:rFonts w:ascii="Times New Roman" w:hAnsi="Times New Roman"/>
          <w:sz w:val="28"/>
          <w:szCs w:val="28"/>
        </w:rPr>
        <w:t>організатором дистанційного засідання</w:t>
      </w:r>
      <w:r w:rsidRPr="007103DE">
        <w:rPr>
          <w:rFonts w:ascii="Times New Roman" w:hAnsi="Times New Roman"/>
          <w:sz w:val="28"/>
          <w:szCs w:val="28"/>
        </w:rPr>
        <w:t xml:space="preserve">. </w:t>
      </w:r>
    </w:p>
    <w:p w:rsidR="00B42373" w:rsidRPr="007103DE" w:rsidRDefault="00B42373" w:rsidP="00B42373">
      <w:pPr>
        <w:ind w:firstLine="709"/>
        <w:jc w:val="both"/>
        <w:rPr>
          <w:rFonts w:ascii="Times New Roman" w:hAnsi="Times New Roman"/>
          <w:sz w:val="28"/>
          <w:szCs w:val="28"/>
        </w:rPr>
      </w:pPr>
      <w:r>
        <w:rPr>
          <w:rFonts w:ascii="Times New Roman" w:hAnsi="Times New Roman"/>
          <w:sz w:val="28"/>
          <w:szCs w:val="28"/>
        </w:rPr>
        <w:t>Запис дистанційного засідання ведеться в обов’язковому порядку та передається для зберігання на ресурси, визначені головою Комісії за погодженням з органом, що утворив Комісію, у день проведення засідання, а у разі відсутності технічної можливості – у перший робочий день, у який було відновлено таку можливість.</w:t>
      </w:r>
    </w:p>
    <w:p w:rsidR="00B42373" w:rsidRPr="00C90CDF" w:rsidRDefault="00B42373" w:rsidP="00B42373">
      <w:pPr>
        <w:ind w:firstLine="709"/>
        <w:jc w:val="both"/>
        <w:rPr>
          <w:rFonts w:ascii="Times New Roman" w:hAnsi="Times New Roman"/>
          <w:sz w:val="28"/>
          <w:szCs w:val="28"/>
        </w:rPr>
      </w:pPr>
      <w:r>
        <w:rPr>
          <w:rFonts w:ascii="Times New Roman" w:hAnsi="Times New Roman"/>
          <w:sz w:val="28"/>
          <w:szCs w:val="28"/>
        </w:rPr>
        <w:t>З метою забезпечення</w:t>
      </w:r>
      <w:r w:rsidRPr="007103DE">
        <w:rPr>
          <w:rFonts w:ascii="Times New Roman" w:hAnsi="Times New Roman"/>
          <w:sz w:val="28"/>
          <w:szCs w:val="28"/>
        </w:rPr>
        <w:t xml:space="preserve"> безпеки </w:t>
      </w:r>
      <w:r>
        <w:rPr>
          <w:rFonts w:ascii="Times New Roman" w:hAnsi="Times New Roman"/>
          <w:sz w:val="28"/>
          <w:szCs w:val="28"/>
        </w:rPr>
        <w:t xml:space="preserve">членів Комісії або інших осіб, запрошених до участі у дистанційному засіданні, записи таких засідань не публікуються і надаються іншим особам лише за запитом у порядку, встановленому законом. </w:t>
      </w:r>
    </w:p>
    <w:p w:rsidR="00B42373" w:rsidRDefault="00B42373" w:rsidP="003B2392">
      <w:pPr>
        <w:pStyle w:val="a3"/>
        <w:ind w:firstLine="851"/>
        <w:jc w:val="both"/>
        <w:rPr>
          <w:rFonts w:ascii="Times New Roman" w:hAnsi="Times New Roman" w:cs="Times New Roman"/>
          <w:sz w:val="28"/>
          <w:szCs w:val="28"/>
          <w:shd w:val="clear" w:color="auto" w:fill="FFFFFF"/>
        </w:rPr>
      </w:pPr>
    </w:p>
    <w:p w:rsidR="00A0229E" w:rsidRPr="003B2392" w:rsidRDefault="00DB1512" w:rsidP="003B2392">
      <w:pPr>
        <w:pStyle w:val="a3"/>
        <w:ind w:firstLine="851"/>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13</w:t>
      </w:r>
      <w:r w:rsidR="00A0229E" w:rsidRPr="003B2392">
        <w:rPr>
          <w:rFonts w:ascii="Times New Roman" w:hAnsi="Times New Roman" w:cs="Times New Roman"/>
          <w:sz w:val="28"/>
          <w:szCs w:val="28"/>
          <w:shd w:val="clear" w:color="auto" w:fill="FFFFFF"/>
        </w:rPr>
        <w:t>. Черговість прийнятих до розгляду заяв</w:t>
      </w:r>
      <w:r w:rsidR="002772F8" w:rsidRPr="003B2392">
        <w:rPr>
          <w:rFonts w:ascii="Times New Roman" w:hAnsi="Times New Roman" w:cs="Times New Roman"/>
          <w:sz w:val="28"/>
          <w:szCs w:val="28"/>
          <w:shd w:val="clear" w:color="auto" w:fill="FFFFFF"/>
        </w:rPr>
        <w:t xml:space="preserve"> визначається</w:t>
      </w:r>
      <w:r w:rsidR="00A0229E" w:rsidRPr="003B2392">
        <w:rPr>
          <w:rFonts w:ascii="Times New Roman" w:hAnsi="Times New Roman" w:cs="Times New Roman"/>
          <w:sz w:val="28"/>
          <w:szCs w:val="28"/>
          <w:shd w:val="clear" w:color="auto" w:fill="FFFFFF"/>
        </w:rPr>
        <w:t xml:space="preserve"> автоматично програмними засобами Реєстру пошкодженого та знищеного майна </w:t>
      </w:r>
      <w:r w:rsidR="002772F8" w:rsidRPr="003B2392">
        <w:rPr>
          <w:rFonts w:ascii="Times New Roman" w:hAnsi="Times New Roman" w:cs="Times New Roman"/>
          <w:sz w:val="28"/>
          <w:szCs w:val="28"/>
          <w:shd w:val="clear" w:color="auto" w:fill="FFFFFF"/>
        </w:rPr>
        <w:t xml:space="preserve">у порядку </w:t>
      </w:r>
      <w:r w:rsidR="002772F8" w:rsidRPr="003B2392">
        <w:rPr>
          <w:rFonts w:ascii="Times New Roman" w:hAnsi="Times New Roman" w:cs="Times New Roman"/>
          <w:sz w:val="28"/>
          <w:szCs w:val="28"/>
          <w:shd w:val="clear" w:color="auto" w:fill="FFFFFF"/>
        </w:rPr>
        <w:lastRenderedPageBreak/>
        <w:t>надход</w:t>
      </w:r>
      <w:r w:rsidR="00777C0E">
        <w:rPr>
          <w:rFonts w:ascii="Times New Roman" w:hAnsi="Times New Roman" w:cs="Times New Roman"/>
          <w:sz w:val="28"/>
          <w:szCs w:val="28"/>
          <w:shd w:val="clear" w:color="auto" w:fill="FFFFFF"/>
        </w:rPr>
        <w:t>ження інформаційних повідомлень</w:t>
      </w:r>
      <w:r w:rsidR="00A0229E" w:rsidRPr="003B2392">
        <w:rPr>
          <w:rFonts w:ascii="Times New Roman" w:hAnsi="Times New Roman" w:cs="Times New Roman"/>
          <w:sz w:val="28"/>
          <w:szCs w:val="28"/>
          <w:shd w:val="clear" w:color="auto" w:fill="FFFFFF"/>
        </w:rPr>
        <w:t xml:space="preserve"> з урахуванням пріоритетного права, визначеного</w:t>
      </w:r>
      <w:r w:rsidR="00BB7E68">
        <w:rPr>
          <w:rFonts w:ascii="Times New Roman" w:hAnsi="Times New Roman" w:cs="Times New Roman"/>
          <w:sz w:val="28"/>
          <w:szCs w:val="28"/>
          <w:shd w:val="clear" w:color="auto" w:fill="FFFFFF"/>
        </w:rPr>
        <w:t xml:space="preserve"> </w:t>
      </w:r>
      <w:hyperlink r:id="rId16" w:anchor="n20" w:history="1">
        <w:r w:rsidR="00A0229E" w:rsidRPr="00BB7E68">
          <w:rPr>
            <w:rStyle w:val="a5"/>
            <w:rFonts w:ascii="Times New Roman" w:hAnsi="Times New Roman" w:cs="Times New Roman"/>
            <w:color w:val="auto"/>
            <w:sz w:val="28"/>
            <w:szCs w:val="28"/>
            <w:u w:val="none"/>
            <w:shd w:val="clear" w:color="auto" w:fill="FFFFFF"/>
          </w:rPr>
          <w:t>пунктом 5</w:t>
        </w:r>
      </w:hyperlink>
      <w:r w:rsidR="00BB7E68">
        <w:rPr>
          <w:rFonts w:ascii="Times New Roman" w:hAnsi="Times New Roman" w:cs="Times New Roman"/>
          <w:sz w:val="28"/>
          <w:szCs w:val="28"/>
          <w:shd w:val="clear" w:color="auto" w:fill="FFFFFF"/>
        </w:rPr>
        <w:t xml:space="preserve"> </w:t>
      </w:r>
      <w:r w:rsidR="00A0229E" w:rsidRPr="003B2392">
        <w:rPr>
          <w:rFonts w:ascii="Times New Roman" w:hAnsi="Times New Roman" w:cs="Times New Roman"/>
          <w:sz w:val="28"/>
          <w:szCs w:val="28"/>
          <w:shd w:val="clear" w:color="auto" w:fill="FFFFFF"/>
        </w:rPr>
        <w:t>цього Порядку.</w:t>
      </w:r>
    </w:p>
    <w:p w:rsidR="009C7849" w:rsidRDefault="009C7849" w:rsidP="003B2392">
      <w:pPr>
        <w:pStyle w:val="a3"/>
        <w:ind w:firstLine="851"/>
        <w:jc w:val="both"/>
        <w:rPr>
          <w:rFonts w:ascii="Times New Roman" w:hAnsi="Times New Roman" w:cs="Times New Roman"/>
          <w:sz w:val="28"/>
          <w:szCs w:val="28"/>
          <w:shd w:val="clear" w:color="auto" w:fill="FFFFFF"/>
        </w:rPr>
      </w:pPr>
      <w:r w:rsidRPr="003B2392">
        <w:rPr>
          <w:rFonts w:ascii="Times New Roman" w:hAnsi="Times New Roman" w:cs="Times New Roman"/>
          <w:sz w:val="28"/>
          <w:szCs w:val="28"/>
          <w:shd w:val="clear" w:color="auto" w:fill="FFFFFF"/>
        </w:rPr>
        <w:t>Строк розгляду заяви Комісією не повинен перевищувати 30 календарних днів з дня її подання.</w:t>
      </w:r>
    </w:p>
    <w:p w:rsidR="00D2667C" w:rsidRPr="003B2392" w:rsidRDefault="00D2667C" w:rsidP="003B2392">
      <w:pPr>
        <w:pStyle w:val="a3"/>
        <w:ind w:firstLine="851"/>
        <w:jc w:val="both"/>
        <w:rPr>
          <w:rFonts w:ascii="Times New Roman" w:hAnsi="Times New Roman" w:cs="Times New Roman"/>
          <w:sz w:val="28"/>
          <w:szCs w:val="28"/>
          <w:shd w:val="clear" w:color="auto" w:fill="FFFFFF"/>
        </w:rPr>
      </w:pPr>
    </w:p>
    <w:p w:rsidR="009C7849" w:rsidRPr="003B2392" w:rsidRDefault="00DB1512" w:rsidP="003B2392">
      <w:pPr>
        <w:pStyle w:val="a3"/>
        <w:ind w:firstLine="851"/>
        <w:jc w:val="both"/>
        <w:rPr>
          <w:rFonts w:ascii="Times New Roman" w:hAnsi="Times New Roman" w:cs="Times New Roman"/>
          <w:sz w:val="28"/>
          <w:szCs w:val="28"/>
        </w:rPr>
      </w:pPr>
      <w:r>
        <w:rPr>
          <w:rFonts w:ascii="Times New Roman" w:hAnsi="Times New Roman" w:cs="Times New Roman"/>
          <w:sz w:val="28"/>
          <w:szCs w:val="28"/>
          <w:shd w:val="clear" w:color="auto" w:fill="FFFFFF"/>
        </w:rPr>
        <w:t>14</w:t>
      </w:r>
      <w:r w:rsidR="009C7849" w:rsidRPr="003B2392">
        <w:rPr>
          <w:rFonts w:ascii="Times New Roman" w:hAnsi="Times New Roman" w:cs="Times New Roman"/>
          <w:sz w:val="28"/>
          <w:szCs w:val="28"/>
          <w:shd w:val="clear" w:color="auto" w:fill="FFFFFF"/>
        </w:rPr>
        <w:t xml:space="preserve">. </w:t>
      </w:r>
      <w:r w:rsidR="009C7849" w:rsidRPr="003B2392">
        <w:rPr>
          <w:rFonts w:ascii="Times New Roman" w:hAnsi="Times New Roman" w:cs="Times New Roman"/>
          <w:sz w:val="28"/>
          <w:szCs w:val="28"/>
        </w:rPr>
        <w:t>Підставами для відмови у наданні компенсації є:</w:t>
      </w:r>
    </w:p>
    <w:p w:rsidR="009C7849" w:rsidRPr="003B2392" w:rsidRDefault="00DB1512" w:rsidP="003B2392">
      <w:pPr>
        <w:pStyle w:val="a3"/>
        <w:ind w:firstLine="851"/>
        <w:jc w:val="both"/>
        <w:rPr>
          <w:rFonts w:ascii="Times New Roman" w:hAnsi="Times New Roman" w:cs="Times New Roman"/>
          <w:sz w:val="28"/>
          <w:szCs w:val="28"/>
        </w:rPr>
      </w:pPr>
      <w:bookmarkStart w:id="26" w:name="n101"/>
      <w:bookmarkEnd w:id="26"/>
      <w:r>
        <w:rPr>
          <w:rFonts w:ascii="Times New Roman" w:hAnsi="Times New Roman" w:cs="Times New Roman"/>
          <w:sz w:val="28"/>
          <w:szCs w:val="28"/>
        </w:rPr>
        <w:t>14</w:t>
      </w:r>
      <w:r w:rsidR="00D2667C">
        <w:rPr>
          <w:rFonts w:ascii="Times New Roman" w:hAnsi="Times New Roman" w:cs="Times New Roman"/>
          <w:sz w:val="28"/>
          <w:szCs w:val="28"/>
        </w:rPr>
        <w:t>.1. п</w:t>
      </w:r>
      <w:r w:rsidR="009C7849" w:rsidRPr="003B2392">
        <w:rPr>
          <w:rFonts w:ascii="Times New Roman" w:hAnsi="Times New Roman" w:cs="Times New Roman"/>
          <w:sz w:val="28"/>
          <w:szCs w:val="28"/>
        </w:rPr>
        <w:t>одання заяви про надання компенсації особою, яка не може бути отримувачем компенсації відповідно до цього Порядку або не має по</w:t>
      </w:r>
      <w:r w:rsidR="00D2667C">
        <w:rPr>
          <w:rFonts w:ascii="Times New Roman" w:hAnsi="Times New Roman" w:cs="Times New Roman"/>
          <w:sz w:val="28"/>
          <w:szCs w:val="28"/>
        </w:rPr>
        <w:t>вноважень для подання заяви.</w:t>
      </w:r>
    </w:p>
    <w:p w:rsidR="009C7849" w:rsidRDefault="00DB1512" w:rsidP="003B2392">
      <w:pPr>
        <w:pStyle w:val="a3"/>
        <w:ind w:firstLine="851"/>
        <w:jc w:val="both"/>
        <w:rPr>
          <w:rFonts w:ascii="Times New Roman" w:hAnsi="Times New Roman" w:cs="Times New Roman"/>
          <w:sz w:val="28"/>
          <w:szCs w:val="28"/>
        </w:rPr>
      </w:pPr>
      <w:bookmarkStart w:id="27" w:name="n102"/>
      <w:bookmarkEnd w:id="27"/>
      <w:r>
        <w:rPr>
          <w:rFonts w:ascii="Times New Roman" w:hAnsi="Times New Roman" w:cs="Times New Roman"/>
          <w:sz w:val="28"/>
          <w:szCs w:val="28"/>
        </w:rPr>
        <w:t>14</w:t>
      </w:r>
      <w:r w:rsidR="00D2667C">
        <w:rPr>
          <w:rFonts w:ascii="Times New Roman" w:hAnsi="Times New Roman" w:cs="Times New Roman"/>
          <w:sz w:val="28"/>
          <w:szCs w:val="28"/>
        </w:rPr>
        <w:t>.2. В</w:t>
      </w:r>
      <w:r w:rsidR="009C7849" w:rsidRPr="003B2392">
        <w:rPr>
          <w:rFonts w:ascii="Times New Roman" w:hAnsi="Times New Roman" w:cs="Times New Roman"/>
          <w:sz w:val="28"/>
          <w:szCs w:val="28"/>
        </w:rPr>
        <w:t>иявлення недостовірних даних, зазначених у заяві про надання компенсації за пошкоджений об’єкт.</w:t>
      </w:r>
    </w:p>
    <w:p w:rsidR="00D2667C" w:rsidRPr="003B2392" w:rsidRDefault="00D2667C" w:rsidP="003B2392">
      <w:pPr>
        <w:pStyle w:val="a3"/>
        <w:ind w:firstLine="851"/>
        <w:jc w:val="both"/>
        <w:rPr>
          <w:rFonts w:ascii="Times New Roman" w:hAnsi="Times New Roman" w:cs="Times New Roman"/>
          <w:sz w:val="28"/>
          <w:szCs w:val="28"/>
        </w:rPr>
      </w:pPr>
    </w:p>
    <w:p w:rsidR="009C7849" w:rsidRPr="003B2392" w:rsidRDefault="00DB1512" w:rsidP="003B2392">
      <w:pPr>
        <w:pStyle w:val="a3"/>
        <w:ind w:firstLine="851"/>
        <w:jc w:val="both"/>
        <w:rPr>
          <w:rFonts w:ascii="Times New Roman" w:hAnsi="Times New Roman" w:cs="Times New Roman"/>
          <w:sz w:val="28"/>
          <w:szCs w:val="28"/>
        </w:rPr>
      </w:pPr>
      <w:r>
        <w:rPr>
          <w:rFonts w:ascii="Times New Roman" w:hAnsi="Times New Roman" w:cs="Times New Roman"/>
          <w:sz w:val="28"/>
          <w:szCs w:val="28"/>
        </w:rPr>
        <w:t>15</w:t>
      </w:r>
      <w:r w:rsidR="009C7849" w:rsidRPr="003B2392">
        <w:rPr>
          <w:rFonts w:ascii="Times New Roman" w:hAnsi="Times New Roman" w:cs="Times New Roman"/>
          <w:sz w:val="28"/>
          <w:szCs w:val="28"/>
        </w:rPr>
        <w:t>. Підставам</w:t>
      </w:r>
      <w:r w:rsidR="00DE1248">
        <w:rPr>
          <w:rFonts w:ascii="Times New Roman" w:hAnsi="Times New Roman" w:cs="Times New Roman"/>
          <w:sz w:val="28"/>
          <w:szCs w:val="28"/>
        </w:rPr>
        <w:t>и для зупинення розгляду заяви К</w:t>
      </w:r>
      <w:r w:rsidR="009C7849" w:rsidRPr="003B2392">
        <w:rPr>
          <w:rFonts w:ascii="Times New Roman" w:hAnsi="Times New Roman" w:cs="Times New Roman"/>
          <w:sz w:val="28"/>
          <w:szCs w:val="28"/>
        </w:rPr>
        <w:t>омісією є:</w:t>
      </w:r>
    </w:p>
    <w:p w:rsidR="009C7849" w:rsidRPr="003B2392" w:rsidRDefault="00DB1512" w:rsidP="003B2392">
      <w:pPr>
        <w:pStyle w:val="a3"/>
        <w:ind w:firstLine="851"/>
        <w:jc w:val="both"/>
        <w:rPr>
          <w:rFonts w:ascii="Times New Roman" w:hAnsi="Times New Roman" w:cs="Times New Roman"/>
          <w:sz w:val="28"/>
          <w:szCs w:val="28"/>
        </w:rPr>
      </w:pPr>
      <w:bookmarkStart w:id="28" w:name="n104"/>
      <w:bookmarkEnd w:id="28"/>
      <w:r>
        <w:rPr>
          <w:rFonts w:ascii="Times New Roman" w:hAnsi="Times New Roman" w:cs="Times New Roman"/>
          <w:sz w:val="28"/>
          <w:szCs w:val="28"/>
        </w:rPr>
        <w:t>15</w:t>
      </w:r>
      <w:r w:rsidR="00DE1248">
        <w:rPr>
          <w:rFonts w:ascii="Times New Roman" w:hAnsi="Times New Roman" w:cs="Times New Roman"/>
          <w:sz w:val="28"/>
          <w:szCs w:val="28"/>
        </w:rPr>
        <w:t>.1. Н</w:t>
      </w:r>
      <w:r w:rsidR="009C7849" w:rsidRPr="003B2392">
        <w:rPr>
          <w:rFonts w:ascii="Times New Roman" w:hAnsi="Times New Roman" w:cs="Times New Roman"/>
          <w:sz w:val="28"/>
          <w:szCs w:val="28"/>
        </w:rPr>
        <w:t>еподання або подання не в повному обсязі інформації та/або документів в межах переліку, передбаченого</w:t>
      </w:r>
      <w:r w:rsidR="00DE1248">
        <w:rPr>
          <w:rFonts w:ascii="Times New Roman" w:hAnsi="Times New Roman" w:cs="Times New Roman"/>
          <w:sz w:val="28"/>
          <w:szCs w:val="28"/>
        </w:rPr>
        <w:t xml:space="preserve"> </w:t>
      </w:r>
      <w:hyperlink r:id="rId17" w:anchor="n76" w:history="1">
        <w:r w:rsidR="009C7849" w:rsidRPr="00DE1248">
          <w:rPr>
            <w:rStyle w:val="a5"/>
            <w:rFonts w:ascii="Times New Roman" w:hAnsi="Times New Roman" w:cs="Times New Roman"/>
            <w:color w:val="auto"/>
            <w:sz w:val="28"/>
            <w:szCs w:val="28"/>
            <w:u w:val="none"/>
          </w:rPr>
          <w:t>пунктом 13</w:t>
        </w:r>
      </w:hyperlink>
      <w:r w:rsidR="00DE1248">
        <w:rPr>
          <w:rFonts w:ascii="Times New Roman" w:hAnsi="Times New Roman" w:cs="Times New Roman"/>
          <w:sz w:val="28"/>
          <w:szCs w:val="28"/>
        </w:rPr>
        <w:t xml:space="preserve"> цього Порядку.</w:t>
      </w:r>
    </w:p>
    <w:p w:rsidR="009C7849" w:rsidRPr="003B2392" w:rsidRDefault="0055222D" w:rsidP="003B2392">
      <w:pPr>
        <w:pStyle w:val="a3"/>
        <w:ind w:firstLine="851"/>
        <w:jc w:val="both"/>
        <w:rPr>
          <w:rFonts w:ascii="Times New Roman" w:hAnsi="Times New Roman" w:cs="Times New Roman"/>
          <w:sz w:val="28"/>
          <w:szCs w:val="28"/>
        </w:rPr>
      </w:pPr>
      <w:bookmarkStart w:id="29" w:name="n105"/>
      <w:bookmarkEnd w:id="29"/>
      <w:r>
        <w:rPr>
          <w:rFonts w:ascii="Times New Roman" w:hAnsi="Times New Roman" w:cs="Times New Roman"/>
          <w:sz w:val="28"/>
          <w:szCs w:val="28"/>
        </w:rPr>
        <w:t>1</w:t>
      </w:r>
      <w:r w:rsidR="00DB1512">
        <w:rPr>
          <w:rFonts w:ascii="Times New Roman" w:hAnsi="Times New Roman" w:cs="Times New Roman"/>
          <w:sz w:val="28"/>
          <w:szCs w:val="28"/>
        </w:rPr>
        <w:t>5</w:t>
      </w:r>
      <w:r>
        <w:rPr>
          <w:rFonts w:ascii="Times New Roman" w:hAnsi="Times New Roman" w:cs="Times New Roman"/>
          <w:sz w:val="28"/>
          <w:szCs w:val="28"/>
        </w:rPr>
        <w:t>.2. Н</w:t>
      </w:r>
      <w:r w:rsidR="004E0F02">
        <w:rPr>
          <w:rFonts w:ascii="Times New Roman" w:hAnsi="Times New Roman" w:cs="Times New Roman"/>
          <w:sz w:val="28"/>
          <w:szCs w:val="28"/>
        </w:rPr>
        <w:t>аявність у К</w:t>
      </w:r>
      <w:r w:rsidR="009C7849" w:rsidRPr="003B2392">
        <w:rPr>
          <w:rFonts w:ascii="Times New Roman" w:hAnsi="Times New Roman" w:cs="Times New Roman"/>
          <w:sz w:val="28"/>
          <w:szCs w:val="28"/>
        </w:rPr>
        <w:t xml:space="preserve">омісії документально підтверджених відомостей про те, що отримувачу компенсації </w:t>
      </w:r>
      <w:proofErr w:type="spellStart"/>
      <w:r w:rsidR="009C7849" w:rsidRPr="003B2392">
        <w:rPr>
          <w:rFonts w:ascii="Times New Roman" w:hAnsi="Times New Roman" w:cs="Times New Roman"/>
          <w:sz w:val="28"/>
          <w:szCs w:val="28"/>
        </w:rPr>
        <w:t>вручено</w:t>
      </w:r>
      <w:proofErr w:type="spellEnd"/>
      <w:r w:rsidR="009C7849" w:rsidRPr="003B2392">
        <w:rPr>
          <w:rFonts w:ascii="Times New Roman" w:hAnsi="Times New Roman" w:cs="Times New Roman"/>
          <w:sz w:val="28"/>
          <w:szCs w:val="28"/>
        </w:rPr>
        <w:t xml:space="preserve"> підозру про вчинення кримінального правопорушення, передбаченого</w:t>
      </w:r>
      <w:r>
        <w:rPr>
          <w:rFonts w:ascii="Times New Roman" w:hAnsi="Times New Roman" w:cs="Times New Roman"/>
          <w:sz w:val="28"/>
          <w:szCs w:val="28"/>
        </w:rPr>
        <w:t xml:space="preserve"> </w:t>
      </w:r>
      <w:hyperlink r:id="rId18" w:anchor="n689" w:tgtFrame="_blank" w:history="1">
        <w:r w:rsidR="009C7849" w:rsidRPr="00284207">
          <w:rPr>
            <w:rStyle w:val="a5"/>
            <w:rFonts w:ascii="Times New Roman" w:hAnsi="Times New Roman" w:cs="Times New Roman"/>
            <w:color w:val="auto"/>
            <w:sz w:val="28"/>
            <w:szCs w:val="28"/>
            <w:u w:val="none"/>
          </w:rPr>
          <w:t>розділом І</w:t>
        </w:r>
      </w:hyperlink>
      <w:r>
        <w:rPr>
          <w:rFonts w:ascii="Times New Roman" w:hAnsi="Times New Roman" w:cs="Times New Roman"/>
          <w:sz w:val="28"/>
          <w:szCs w:val="28"/>
        </w:rPr>
        <w:t xml:space="preserve"> «</w:t>
      </w:r>
      <w:r w:rsidR="009C7849" w:rsidRPr="003B2392">
        <w:rPr>
          <w:rFonts w:ascii="Times New Roman" w:hAnsi="Times New Roman" w:cs="Times New Roman"/>
          <w:sz w:val="28"/>
          <w:szCs w:val="28"/>
        </w:rPr>
        <w:t>Злочини проти осн</w:t>
      </w:r>
      <w:r>
        <w:rPr>
          <w:rFonts w:ascii="Times New Roman" w:hAnsi="Times New Roman" w:cs="Times New Roman"/>
          <w:sz w:val="28"/>
          <w:szCs w:val="28"/>
        </w:rPr>
        <w:t>ов національної безпеки України»</w:t>
      </w:r>
      <w:r w:rsidR="009C7849" w:rsidRPr="003B2392">
        <w:rPr>
          <w:rFonts w:ascii="Times New Roman" w:hAnsi="Times New Roman" w:cs="Times New Roman"/>
          <w:sz w:val="28"/>
          <w:szCs w:val="28"/>
        </w:rPr>
        <w:t xml:space="preserve"> Особливої частини Кримінального кодексу України.</w:t>
      </w:r>
    </w:p>
    <w:p w:rsidR="009C7849" w:rsidRPr="003B2392" w:rsidRDefault="009C7849" w:rsidP="003B2392">
      <w:pPr>
        <w:pStyle w:val="a3"/>
        <w:ind w:firstLine="851"/>
        <w:jc w:val="both"/>
        <w:rPr>
          <w:rFonts w:ascii="Times New Roman" w:hAnsi="Times New Roman" w:cs="Times New Roman"/>
          <w:sz w:val="28"/>
          <w:szCs w:val="28"/>
        </w:rPr>
      </w:pPr>
      <w:bookmarkStart w:id="30" w:name="n106"/>
      <w:bookmarkEnd w:id="30"/>
      <w:r w:rsidRPr="003B2392">
        <w:rPr>
          <w:rFonts w:ascii="Times New Roman" w:hAnsi="Times New Roman" w:cs="Times New Roman"/>
          <w:sz w:val="28"/>
          <w:szCs w:val="28"/>
        </w:rPr>
        <w:t>Комісія у строк, встановлений для розгляду заяви, приймає рішення про зупинення розгляду заяви та невідкладно, але не пізніше ніж протягом наступного робочого дня з дня прийняття такого рішення, повідомляє про це заявнику.</w:t>
      </w:r>
    </w:p>
    <w:p w:rsidR="009C7849" w:rsidRPr="003B2392" w:rsidRDefault="009C7849" w:rsidP="003B2392">
      <w:pPr>
        <w:pStyle w:val="a3"/>
        <w:ind w:firstLine="851"/>
        <w:jc w:val="both"/>
        <w:rPr>
          <w:rFonts w:ascii="Times New Roman" w:hAnsi="Times New Roman" w:cs="Times New Roman"/>
          <w:sz w:val="28"/>
          <w:szCs w:val="28"/>
        </w:rPr>
      </w:pPr>
      <w:bookmarkStart w:id="31" w:name="n107"/>
      <w:bookmarkEnd w:id="31"/>
      <w:r w:rsidRPr="003B2392">
        <w:rPr>
          <w:rFonts w:ascii="Times New Roman" w:hAnsi="Times New Roman" w:cs="Times New Roman"/>
          <w:sz w:val="28"/>
          <w:szCs w:val="28"/>
        </w:rPr>
        <w:t>Рішення повинне містити вичерпний перелік підстав для зупинення розгляду заяви.</w:t>
      </w:r>
    </w:p>
    <w:p w:rsidR="009C7849" w:rsidRPr="003B2392" w:rsidRDefault="009C7849" w:rsidP="003B2392">
      <w:pPr>
        <w:pStyle w:val="a3"/>
        <w:ind w:firstLine="851"/>
        <w:jc w:val="both"/>
        <w:rPr>
          <w:rFonts w:ascii="Times New Roman" w:hAnsi="Times New Roman" w:cs="Times New Roman"/>
          <w:sz w:val="28"/>
          <w:szCs w:val="28"/>
        </w:rPr>
      </w:pPr>
      <w:bookmarkStart w:id="32" w:name="n108"/>
      <w:bookmarkEnd w:id="32"/>
      <w:r w:rsidRPr="003B2392">
        <w:rPr>
          <w:rFonts w:ascii="Times New Roman" w:hAnsi="Times New Roman" w:cs="Times New Roman"/>
          <w:sz w:val="28"/>
          <w:szCs w:val="28"/>
        </w:rPr>
        <w:t>Комісія не має права вимагати від заявника надання інших документів, крім тих, відсутність яких стала підставою для прийняття рішення про зупинення розгляду заяви.</w:t>
      </w:r>
    </w:p>
    <w:p w:rsidR="009C7849" w:rsidRPr="003B2392" w:rsidRDefault="009C7849" w:rsidP="003B2392">
      <w:pPr>
        <w:pStyle w:val="a3"/>
        <w:ind w:firstLine="851"/>
        <w:jc w:val="both"/>
        <w:rPr>
          <w:rFonts w:ascii="Times New Roman" w:hAnsi="Times New Roman" w:cs="Times New Roman"/>
          <w:sz w:val="28"/>
          <w:szCs w:val="28"/>
        </w:rPr>
      </w:pPr>
      <w:r w:rsidRPr="003B2392">
        <w:rPr>
          <w:rFonts w:ascii="Times New Roman" w:hAnsi="Times New Roman" w:cs="Times New Roman"/>
          <w:sz w:val="28"/>
          <w:szCs w:val="28"/>
        </w:rPr>
        <w:t>Розгляд заяви про надання компенсації поновлюється на підставі рішення</w:t>
      </w:r>
      <w:r w:rsidR="00B57070">
        <w:rPr>
          <w:rFonts w:ascii="Times New Roman" w:hAnsi="Times New Roman" w:cs="Times New Roman"/>
          <w:sz w:val="28"/>
          <w:szCs w:val="28"/>
        </w:rPr>
        <w:t xml:space="preserve"> К</w:t>
      </w:r>
      <w:r w:rsidRPr="003B2392">
        <w:rPr>
          <w:rFonts w:ascii="Times New Roman" w:hAnsi="Times New Roman" w:cs="Times New Roman"/>
          <w:sz w:val="28"/>
          <w:szCs w:val="28"/>
        </w:rPr>
        <w:t>омісії про відновлення розгляду заяви про надання компенсації протягом п’яти робочих днів з дня отримання відомостей про усунення обставин, що стали підставою для прийняття рішення про зупинення розгляду заяви. Зазначене рішення приймається протягом п’ят</w:t>
      </w:r>
      <w:r w:rsidR="00B57070">
        <w:rPr>
          <w:rFonts w:ascii="Times New Roman" w:hAnsi="Times New Roman" w:cs="Times New Roman"/>
          <w:sz w:val="28"/>
          <w:szCs w:val="28"/>
        </w:rPr>
        <w:t>и робочих днів з дня отримання К</w:t>
      </w:r>
      <w:r w:rsidRPr="003B2392">
        <w:rPr>
          <w:rFonts w:ascii="Times New Roman" w:hAnsi="Times New Roman" w:cs="Times New Roman"/>
          <w:sz w:val="28"/>
          <w:szCs w:val="28"/>
        </w:rPr>
        <w:t>омісією відомостей про усунення обставин, що стали підставою для прийняття рішення про зупинення розгляду заяви про надання компенсації.</w:t>
      </w:r>
    </w:p>
    <w:p w:rsidR="009C7849" w:rsidRDefault="009C7849" w:rsidP="003B2392">
      <w:pPr>
        <w:pStyle w:val="a3"/>
        <w:ind w:firstLine="851"/>
        <w:jc w:val="both"/>
        <w:rPr>
          <w:rFonts w:ascii="Times New Roman" w:hAnsi="Times New Roman" w:cs="Times New Roman"/>
          <w:sz w:val="28"/>
          <w:szCs w:val="28"/>
        </w:rPr>
      </w:pPr>
      <w:bookmarkStart w:id="33" w:name="n110"/>
      <w:bookmarkEnd w:id="33"/>
      <w:r w:rsidRPr="003B2392">
        <w:rPr>
          <w:rFonts w:ascii="Times New Roman" w:hAnsi="Times New Roman" w:cs="Times New Roman"/>
          <w:sz w:val="28"/>
          <w:szCs w:val="28"/>
        </w:rPr>
        <w:t>Перебіг строку розгляду заяви продовжується з моменту усунення обставин, що стали підставою для прийняття рішення про зупинення розгляду заяви, з урахуванням часу, що минув до його зупинення.</w:t>
      </w:r>
    </w:p>
    <w:p w:rsidR="00B077D4" w:rsidRDefault="00D7392B" w:rsidP="003B2392">
      <w:pPr>
        <w:pStyle w:val="a3"/>
        <w:ind w:firstLine="851"/>
        <w:jc w:val="both"/>
        <w:rPr>
          <w:rFonts w:ascii="Times New Roman" w:hAnsi="Times New Roman" w:cs="Times New Roman"/>
          <w:sz w:val="28"/>
          <w:szCs w:val="28"/>
        </w:rPr>
      </w:pPr>
      <w:r>
        <w:rPr>
          <w:rFonts w:ascii="Times New Roman" w:hAnsi="Times New Roman" w:cs="Times New Roman"/>
          <w:sz w:val="28"/>
          <w:szCs w:val="28"/>
        </w:rPr>
        <w:t>Комісія повідомляє заявника про поновлення розгляду заяви не пізніше ніж протягом наступного робочого дня</w:t>
      </w:r>
      <w:r w:rsidR="00FB0E22">
        <w:rPr>
          <w:rFonts w:ascii="Times New Roman" w:hAnsi="Times New Roman" w:cs="Times New Roman"/>
          <w:sz w:val="28"/>
          <w:szCs w:val="28"/>
        </w:rPr>
        <w:t xml:space="preserve"> з дня прийняття такого рішення.</w:t>
      </w:r>
    </w:p>
    <w:p w:rsidR="00D7392B" w:rsidRPr="003B2392" w:rsidRDefault="00D7392B" w:rsidP="003B2392">
      <w:pPr>
        <w:pStyle w:val="a3"/>
        <w:ind w:firstLine="851"/>
        <w:jc w:val="both"/>
        <w:rPr>
          <w:rFonts w:ascii="Times New Roman" w:hAnsi="Times New Roman" w:cs="Times New Roman"/>
          <w:sz w:val="28"/>
          <w:szCs w:val="28"/>
        </w:rPr>
      </w:pPr>
    </w:p>
    <w:p w:rsidR="00DA5A21" w:rsidRPr="003B2392" w:rsidRDefault="00DB1512" w:rsidP="003B2392">
      <w:pPr>
        <w:pStyle w:val="a3"/>
        <w:ind w:firstLine="851"/>
        <w:jc w:val="both"/>
        <w:rPr>
          <w:rFonts w:ascii="Times New Roman" w:hAnsi="Times New Roman" w:cs="Times New Roman"/>
          <w:sz w:val="28"/>
          <w:szCs w:val="28"/>
        </w:rPr>
      </w:pPr>
      <w:r>
        <w:rPr>
          <w:rFonts w:ascii="Times New Roman" w:hAnsi="Times New Roman" w:cs="Times New Roman"/>
          <w:sz w:val="28"/>
          <w:szCs w:val="28"/>
        </w:rPr>
        <w:t>16</w:t>
      </w:r>
      <w:r w:rsidR="009C7849" w:rsidRPr="003B2392">
        <w:rPr>
          <w:rFonts w:ascii="Times New Roman" w:hAnsi="Times New Roman" w:cs="Times New Roman"/>
          <w:sz w:val="28"/>
          <w:szCs w:val="28"/>
        </w:rPr>
        <w:t xml:space="preserve">. </w:t>
      </w:r>
      <w:r w:rsidR="006B51E1">
        <w:rPr>
          <w:rFonts w:ascii="Times New Roman" w:hAnsi="Times New Roman" w:cs="Times New Roman"/>
          <w:sz w:val="28"/>
          <w:szCs w:val="28"/>
        </w:rPr>
        <w:t>Рішення К</w:t>
      </w:r>
      <w:r w:rsidR="00DA5A21" w:rsidRPr="003B2392">
        <w:rPr>
          <w:rFonts w:ascii="Times New Roman" w:hAnsi="Times New Roman" w:cs="Times New Roman"/>
          <w:sz w:val="28"/>
          <w:szCs w:val="28"/>
        </w:rPr>
        <w:t>омісії про надання/відмову у наданні компенсації затверджується рішенням виконавчого комітету Павлоградської міської ради протягом п’яти календарних днів з дня його прийняття.</w:t>
      </w:r>
    </w:p>
    <w:p w:rsidR="00DA5A21" w:rsidRPr="003B2392" w:rsidRDefault="00DA5A21" w:rsidP="003B2392">
      <w:pPr>
        <w:pStyle w:val="a3"/>
        <w:ind w:firstLine="851"/>
        <w:jc w:val="both"/>
        <w:rPr>
          <w:rFonts w:ascii="Times New Roman" w:hAnsi="Times New Roman" w:cs="Times New Roman"/>
          <w:sz w:val="28"/>
          <w:szCs w:val="28"/>
        </w:rPr>
      </w:pPr>
      <w:bookmarkStart w:id="34" w:name="n75"/>
      <w:bookmarkEnd w:id="34"/>
      <w:r w:rsidRPr="003B2392">
        <w:rPr>
          <w:rFonts w:ascii="Times New Roman" w:hAnsi="Times New Roman" w:cs="Times New Roman"/>
          <w:sz w:val="28"/>
          <w:szCs w:val="28"/>
        </w:rPr>
        <w:t xml:space="preserve">Копія рішення про надання/відмову у наданні компенсації завантажується посадовою особою </w:t>
      </w:r>
      <w:r w:rsidR="00873B89" w:rsidRPr="003B2392">
        <w:rPr>
          <w:rFonts w:ascii="Times New Roman" w:hAnsi="Times New Roman" w:cs="Times New Roman"/>
          <w:sz w:val="28"/>
          <w:szCs w:val="28"/>
        </w:rPr>
        <w:t xml:space="preserve">виконавчого комітету Павлоградської міської ради відповідно до розпорядження міського голови </w:t>
      </w:r>
      <w:r w:rsidRPr="003B2392">
        <w:rPr>
          <w:rFonts w:ascii="Times New Roman" w:hAnsi="Times New Roman" w:cs="Times New Roman"/>
          <w:sz w:val="28"/>
          <w:szCs w:val="28"/>
        </w:rPr>
        <w:t xml:space="preserve">з накладенням </w:t>
      </w:r>
      <w:r w:rsidRPr="003B2392">
        <w:rPr>
          <w:rFonts w:ascii="Times New Roman" w:hAnsi="Times New Roman" w:cs="Times New Roman"/>
          <w:sz w:val="28"/>
          <w:szCs w:val="28"/>
        </w:rPr>
        <w:lastRenderedPageBreak/>
        <w:t>електронного кваліфікованого підпису, що базується на сертифікаті відкритого ключа, до Реєстру пошкодженого та знищеного майна протягом п’яти робочих днів з дня його прийняття.</w:t>
      </w:r>
    </w:p>
    <w:p w:rsidR="009C7849" w:rsidRPr="003B2392" w:rsidRDefault="00CD5B0E" w:rsidP="003B2392">
      <w:pPr>
        <w:pStyle w:val="a3"/>
        <w:ind w:firstLine="851"/>
        <w:jc w:val="both"/>
        <w:rPr>
          <w:rFonts w:ascii="Times New Roman" w:hAnsi="Times New Roman" w:cs="Times New Roman"/>
          <w:sz w:val="28"/>
          <w:szCs w:val="28"/>
          <w:shd w:val="clear" w:color="auto" w:fill="FFFFFF"/>
        </w:rPr>
      </w:pPr>
      <w:r w:rsidRPr="003B2392">
        <w:rPr>
          <w:rFonts w:ascii="Times New Roman" w:hAnsi="Times New Roman" w:cs="Times New Roman"/>
          <w:sz w:val="28"/>
          <w:szCs w:val="28"/>
          <w:shd w:val="clear" w:color="auto" w:fill="FFFFFF"/>
        </w:rPr>
        <w:t xml:space="preserve">Заявнику засобами </w:t>
      </w:r>
      <w:r w:rsidR="000914F7" w:rsidRPr="003B2392">
        <w:rPr>
          <w:rFonts w:ascii="Times New Roman" w:hAnsi="Times New Roman" w:cs="Times New Roman"/>
          <w:sz w:val="28"/>
          <w:szCs w:val="28"/>
          <w:shd w:val="clear" w:color="auto" w:fill="FFFFFF"/>
        </w:rPr>
        <w:t xml:space="preserve">Єдиного державного </w:t>
      </w:r>
      <w:proofErr w:type="spellStart"/>
      <w:r w:rsidR="000914F7" w:rsidRPr="003B2392">
        <w:rPr>
          <w:rFonts w:ascii="Times New Roman" w:hAnsi="Times New Roman" w:cs="Times New Roman"/>
          <w:sz w:val="28"/>
          <w:szCs w:val="28"/>
          <w:shd w:val="clear" w:color="auto" w:fill="FFFFFF"/>
        </w:rPr>
        <w:t>вебпорталу</w:t>
      </w:r>
      <w:proofErr w:type="spellEnd"/>
      <w:r w:rsidR="000914F7" w:rsidRPr="003B2392">
        <w:rPr>
          <w:rFonts w:ascii="Times New Roman" w:hAnsi="Times New Roman" w:cs="Times New Roman"/>
          <w:sz w:val="28"/>
          <w:szCs w:val="28"/>
          <w:shd w:val="clear" w:color="auto" w:fill="FFFFFF"/>
        </w:rPr>
        <w:t xml:space="preserve"> електронних послуг (далі – Портал</w:t>
      </w:r>
      <w:r w:rsidRPr="003B2392">
        <w:rPr>
          <w:rFonts w:ascii="Times New Roman" w:hAnsi="Times New Roman" w:cs="Times New Roman"/>
          <w:sz w:val="28"/>
          <w:szCs w:val="28"/>
          <w:shd w:val="clear" w:color="auto" w:fill="FFFFFF"/>
        </w:rPr>
        <w:t xml:space="preserve"> Дія</w:t>
      </w:r>
      <w:r w:rsidR="000914F7" w:rsidRPr="003B2392">
        <w:rPr>
          <w:rFonts w:ascii="Times New Roman" w:hAnsi="Times New Roman" w:cs="Times New Roman"/>
          <w:sz w:val="28"/>
          <w:szCs w:val="28"/>
          <w:shd w:val="clear" w:color="auto" w:fill="FFFFFF"/>
        </w:rPr>
        <w:t>)</w:t>
      </w:r>
      <w:r w:rsidRPr="003B2392">
        <w:rPr>
          <w:rFonts w:ascii="Times New Roman" w:hAnsi="Times New Roman" w:cs="Times New Roman"/>
          <w:sz w:val="28"/>
          <w:szCs w:val="28"/>
          <w:shd w:val="clear" w:color="auto" w:fill="FFFFFF"/>
        </w:rPr>
        <w:t>, зокрема з використанням мобільного додатка Порталу Дія (Дія),</w:t>
      </w:r>
      <w:r w:rsidR="000914F7" w:rsidRPr="003B2392">
        <w:rPr>
          <w:rFonts w:ascii="Times New Roman" w:hAnsi="Times New Roman" w:cs="Times New Roman"/>
          <w:sz w:val="28"/>
          <w:szCs w:val="28"/>
          <w:shd w:val="clear" w:color="auto" w:fill="FFFFFF"/>
        </w:rPr>
        <w:t xml:space="preserve"> за результатами розгляду заяви</w:t>
      </w:r>
      <w:r w:rsidRPr="003B2392">
        <w:rPr>
          <w:rFonts w:ascii="Times New Roman" w:hAnsi="Times New Roman" w:cs="Times New Roman"/>
          <w:sz w:val="28"/>
          <w:szCs w:val="28"/>
          <w:shd w:val="clear" w:color="auto" w:fill="FFFFFF"/>
        </w:rPr>
        <w:t xml:space="preserve"> надхо</w:t>
      </w:r>
      <w:r w:rsidR="000914F7" w:rsidRPr="003B2392">
        <w:rPr>
          <w:rFonts w:ascii="Times New Roman" w:hAnsi="Times New Roman" w:cs="Times New Roman"/>
          <w:sz w:val="28"/>
          <w:szCs w:val="28"/>
          <w:shd w:val="clear" w:color="auto" w:fill="FFFFFF"/>
        </w:rPr>
        <w:t>дить повідомлення про прийняте К</w:t>
      </w:r>
      <w:r w:rsidRPr="003B2392">
        <w:rPr>
          <w:rFonts w:ascii="Times New Roman" w:hAnsi="Times New Roman" w:cs="Times New Roman"/>
          <w:sz w:val="28"/>
          <w:szCs w:val="28"/>
          <w:shd w:val="clear" w:color="auto" w:fill="FFFFFF"/>
        </w:rPr>
        <w:t>омісією рішення та розмір компенсації.</w:t>
      </w:r>
    </w:p>
    <w:p w:rsidR="00CD5B0E" w:rsidRDefault="006B51E1" w:rsidP="003B2392">
      <w:pPr>
        <w:pStyle w:val="a3"/>
        <w:ind w:firstLine="851"/>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Після затвердження рішення К</w:t>
      </w:r>
      <w:r w:rsidR="00CD5B0E" w:rsidRPr="003B2392">
        <w:rPr>
          <w:rFonts w:ascii="Times New Roman" w:hAnsi="Times New Roman" w:cs="Times New Roman"/>
          <w:sz w:val="28"/>
          <w:szCs w:val="28"/>
          <w:shd w:val="clear" w:color="auto" w:fill="FFFFFF"/>
        </w:rPr>
        <w:t>омісії та внесення його у Реєстр пошкодженого та знищеного майна отримувачу компенсації засобами Порталу Дія, зокрема з використанням мобільного додатка Порталу Дія (Дія), надходить відповідне повідомлення.</w:t>
      </w:r>
    </w:p>
    <w:p w:rsidR="006B51E1" w:rsidRPr="003B2392" w:rsidRDefault="006B51E1" w:rsidP="003B2392">
      <w:pPr>
        <w:pStyle w:val="a3"/>
        <w:ind w:firstLine="851"/>
        <w:jc w:val="both"/>
        <w:rPr>
          <w:rFonts w:ascii="Times New Roman" w:hAnsi="Times New Roman" w:cs="Times New Roman"/>
          <w:sz w:val="28"/>
          <w:szCs w:val="28"/>
          <w:shd w:val="clear" w:color="auto" w:fill="FFFFFF"/>
        </w:rPr>
      </w:pPr>
    </w:p>
    <w:p w:rsidR="00840588" w:rsidRDefault="00DB1512" w:rsidP="003B2392">
      <w:pPr>
        <w:pStyle w:val="a3"/>
        <w:ind w:firstLine="851"/>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17</w:t>
      </w:r>
      <w:r w:rsidR="00840588" w:rsidRPr="003B2392">
        <w:rPr>
          <w:rFonts w:ascii="Times New Roman" w:hAnsi="Times New Roman" w:cs="Times New Roman"/>
          <w:sz w:val="28"/>
          <w:szCs w:val="28"/>
          <w:shd w:val="clear" w:color="auto" w:fill="FFFFFF"/>
        </w:rPr>
        <w:t xml:space="preserve">. </w:t>
      </w:r>
      <w:r w:rsidR="0066716D" w:rsidRPr="003B2392">
        <w:rPr>
          <w:rFonts w:ascii="Times New Roman" w:hAnsi="Times New Roman" w:cs="Times New Roman"/>
          <w:sz w:val="28"/>
          <w:szCs w:val="28"/>
          <w:shd w:val="clear" w:color="auto" w:fill="FFFFFF"/>
        </w:rPr>
        <w:t>І</w:t>
      </w:r>
      <w:r w:rsidR="006B51E1">
        <w:rPr>
          <w:rFonts w:ascii="Times New Roman" w:hAnsi="Times New Roman" w:cs="Times New Roman"/>
          <w:sz w:val="28"/>
          <w:szCs w:val="28"/>
          <w:shd w:val="clear" w:color="auto" w:fill="FFFFFF"/>
        </w:rPr>
        <w:t>нформація про місцезнаходження К</w:t>
      </w:r>
      <w:r w:rsidR="0066716D" w:rsidRPr="003B2392">
        <w:rPr>
          <w:rFonts w:ascii="Times New Roman" w:hAnsi="Times New Roman" w:cs="Times New Roman"/>
          <w:sz w:val="28"/>
          <w:szCs w:val="28"/>
          <w:shd w:val="clear" w:color="auto" w:fill="FFFFFF"/>
        </w:rPr>
        <w:t>омісії, її персональний склад, порядок роботи та інформація за результатами засідань комісії (кількість розглянутих заяв, прийнятих комісією рішень тощо) розміщується на офіційному веб-сайті Павлоградської міської ради.</w:t>
      </w:r>
    </w:p>
    <w:p w:rsidR="006E2441" w:rsidRPr="003B2392" w:rsidRDefault="006E2441" w:rsidP="003B2392">
      <w:pPr>
        <w:pStyle w:val="a3"/>
        <w:ind w:firstLine="851"/>
        <w:jc w:val="both"/>
        <w:rPr>
          <w:rFonts w:ascii="Times New Roman" w:hAnsi="Times New Roman" w:cs="Times New Roman"/>
          <w:sz w:val="28"/>
          <w:szCs w:val="28"/>
        </w:rPr>
      </w:pPr>
    </w:p>
    <w:p w:rsidR="004556B8" w:rsidRPr="003B2392" w:rsidRDefault="00DB1512" w:rsidP="003B2392">
      <w:pPr>
        <w:pStyle w:val="a3"/>
        <w:ind w:firstLine="851"/>
        <w:jc w:val="both"/>
        <w:rPr>
          <w:rFonts w:ascii="Times New Roman" w:hAnsi="Times New Roman" w:cs="Times New Roman"/>
          <w:sz w:val="28"/>
          <w:szCs w:val="28"/>
        </w:rPr>
      </w:pPr>
      <w:r>
        <w:rPr>
          <w:rFonts w:ascii="Times New Roman" w:hAnsi="Times New Roman" w:cs="Times New Roman"/>
          <w:sz w:val="28"/>
          <w:szCs w:val="28"/>
        </w:rPr>
        <w:t>18</w:t>
      </w:r>
      <w:r w:rsidR="00181EA9" w:rsidRPr="003B2392">
        <w:rPr>
          <w:rFonts w:ascii="Times New Roman" w:hAnsi="Times New Roman" w:cs="Times New Roman"/>
          <w:sz w:val="28"/>
          <w:szCs w:val="28"/>
        </w:rPr>
        <w:t xml:space="preserve">. </w:t>
      </w:r>
      <w:r w:rsidR="00E828EB" w:rsidRPr="003B2392">
        <w:rPr>
          <w:rFonts w:ascii="Times New Roman" w:hAnsi="Times New Roman" w:cs="Times New Roman"/>
          <w:sz w:val="28"/>
          <w:szCs w:val="28"/>
        </w:rPr>
        <w:t>Організаційне, інформаційне, м</w:t>
      </w:r>
      <w:r w:rsidR="00181EA9" w:rsidRPr="003B2392">
        <w:rPr>
          <w:rFonts w:ascii="Times New Roman" w:hAnsi="Times New Roman" w:cs="Times New Roman"/>
          <w:sz w:val="28"/>
          <w:szCs w:val="28"/>
        </w:rPr>
        <w:t>атеріально-те</w:t>
      </w:r>
      <w:r w:rsidR="00E828EB" w:rsidRPr="003B2392">
        <w:rPr>
          <w:rFonts w:ascii="Times New Roman" w:hAnsi="Times New Roman" w:cs="Times New Roman"/>
          <w:sz w:val="28"/>
          <w:szCs w:val="28"/>
        </w:rPr>
        <w:t>хнічне забезпечення діяльності К</w:t>
      </w:r>
      <w:r w:rsidR="00181EA9" w:rsidRPr="003B2392">
        <w:rPr>
          <w:rFonts w:ascii="Times New Roman" w:hAnsi="Times New Roman" w:cs="Times New Roman"/>
          <w:sz w:val="28"/>
          <w:szCs w:val="28"/>
        </w:rPr>
        <w:t>омісії здійснює виконавчи</w:t>
      </w:r>
      <w:r w:rsidR="00E828EB" w:rsidRPr="003B2392">
        <w:rPr>
          <w:rFonts w:ascii="Times New Roman" w:hAnsi="Times New Roman" w:cs="Times New Roman"/>
          <w:sz w:val="28"/>
          <w:szCs w:val="28"/>
        </w:rPr>
        <w:t>й</w:t>
      </w:r>
      <w:r w:rsidR="00181EA9" w:rsidRPr="003B2392">
        <w:rPr>
          <w:rFonts w:ascii="Times New Roman" w:hAnsi="Times New Roman" w:cs="Times New Roman"/>
          <w:sz w:val="28"/>
          <w:szCs w:val="28"/>
        </w:rPr>
        <w:t xml:space="preserve"> комітет </w:t>
      </w:r>
      <w:r w:rsidR="00B85B43" w:rsidRPr="003B2392">
        <w:rPr>
          <w:rFonts w:ascii="Times New Roman" w:hAnsi="Times New Roman" w:cs="Times New Roman"/>
          <w:sz w:val="28"/>
          <w:szCs w:val="28"/>
        </w:rPr>
        <w:t>Павлоградської</w:t>
      </w:r>
      <w:r w:rsidR="00181EA9" w:rsidRPr="003B2392">
        <w:rPr>
          <w:rFonts w:ascii="Times New Roman" w:hAnsi="Times New Roman" w:cs="Times New Roman"/>
          <w:sz w:val="28"/>
          <w:szCs w:val="28"/>
        </w:rPr>
        <w:t xml:space="preserve"> міської ради. </w:t>
      </w:r>
    </w:p>
    <w:p w:rsidR="00686985" w:rsidRPr="003B2392" w:rsidRDefault="00686985" w:rsidP="003B2392">
      <w:pPr>
        <w:ind w:firstLine="851"/>
        <w:rPr>
          <w:rFonts w:ascii="Times New Roman" w:hAnsi="Times New Roman"/>
          <w:sz w:val="28"/>
          <w:szCs w:val="28"/>
        </w:rPr>
      </w:pPr>
    </w:p>
    <w:p w:rsidR="002256B9" w:rsidRDefault="002256B9">
      <w:pPr>
        <w:rPr>
          <w:rFonts w:ascii="Times New Roman" w:hAnsi="Times New Roman"/>
          <w:sz w:val="28"/>
          <w:szCs w:val="28"/>
        </w:rPr>
      </w:pPr>
    </w:p>
    <w:p w:rsidR="00ED48AB" w:rsidRDefault="00ED48AB">
      <w:pPr>
        <w:rPr>
          <w:rFonts w:ascii="Times New Roman" w:hAnsi="Times New Roman"/>
          <w:sz w:val="28"/>
          <w:szCs w:val="28"/>
        </w:rPr>
      </w:pPr>
    </w:p>
    <w:p w:rsidR="004F6F74" w:rsidRPr="006E2441" w:rsidRDefault="00643037" w:rsidP="006E2441">
      <w:pPr>
        <w:pStyle w:val="a3"/>
        <w:rPr>
          <w:rFonts w:ascii="Times New Roman" w:hAnsi="Times New Roman" w:cs="Times New Roman"/>
          <w:sz w:val="28"/>
          <w:szCs w:val="28"/>
        </w:rPr>
      </w:pPr>
      <w:r w:rsidRPr="006E2441">
        <w:rPr>
          <w:rFonts w:ascii="Times New Roman" w:hAnsi="Times New Roman" w:cs="Times New Roman"/>
          <w:sz w:val="28"/>
          <w:szCs w:val="28"/>
        </w:rPr>
        <w:t xml:space="preserve">Заступник </w:t>
      </w:r>
      <w:r w:rsidR="004F6F74" w:rsidRPr="006E2441">
        <w:rPr>
          <w:rFonts w:ascii="Times New Roman" w:hAnsi="Times New Roman" w:cs="Times New Roman"/>
          <w:sz w:val="28"/>
          <w:szCs w:val="28"/>
        </w:rPr>
        <w:t xml:space="preserve">міського голови з питань </w:t>
      </w:r>
    </w:p>
    <w:p w:rsidR="002256B9" w:rsidRPr="006E2441" w:rsidRDefault="004F6F74" w:rsidP="006E2441">
      <w:pPr>
        <w:pStyle w:val="a3"/>
        <w:rPr>
          <w:rFonts w:ascii="Times New Roman" w:hAnsi="Times New Roman" w:cs="Times New Roman"/>
          <w:sz w:val="28"/>
          <w:szCs w:val="28"/>
        </w:rPr>
      </w:pPr>
      <w:r w:rsidRPr="006E2441">
        <w:rPr>
          <w:rFonts w:ascii="Times New Roman" w:hAnsi="Times New Roman" w:cs="Times New Roman"/>
          <w:sz w:val="28"/>
          <w:szCs w:val="28"/>
        </w:rPr>
        <w:t xml:space="preserve">діяльності виконавчих органів ради </w:t>
      </w:r>
      <w:r w:rsidR="006E2441">
        <w:rPr>
          <w:rFonts w:ascii="Times New Roman" w:hAnsi="Times New Roman" w:cs="Times New Roman"/>
          <w:sz w:val="28"/>
          <w:szCs w:val="28"/>
        </w:rPr>
        <w:tab/>
      </w:r>
      <w:r w:rsidR="006E2441">
        <w:rPr>
          <w:rFonts w:ascii="Times New Roman" w:hAnsi="Times New Roman" w:cs="Times New Roman"/>
          <w:sz w:val="28"/>
          <w:szCs w:val="28"/>
        </w:rPr>
        <w:tab/>
      </w:r>
      <w:r w:rsidR="006E2441">
        <w:rPr>
          <w:rFonts w:ascii="Times New Roman" w:hAnsi="Times New Roman" w:cs="Times New Roman"/>
          <w:sz w:val="28"/>
          <w:szCs w:val="28"/>
        </w:rPr>
        <w:tab/>
      </w:r>
      <w:r w:rsidR="006E2441">
        <w:rPr>
          <w:rFonts w:ascii="Times New Roman" w:hAnsi="Times New Roman" w:cs="Times New Roman"/>
          <w:sz w:val="28"/>
          <w:szCs w:val="28"/>
        </w:rPr>
        <w:tab/>
        <w:t xml:space="preserve">      </w:t>
      </w:r>
      <w:r w:rsidRPr="006E2441">
        <w:rPr>
          <w:rFonts w:ascii="Times New Roman" w:hAnsi="Times New Roman" w:cs="Times New Roman"/>
          <w:sz w:val="28"/>
          <w:szCs w:val="28"/>
        </w:rPr>
        <w:t>Світлана ПАЦКО</w:t>
      </w:r>
    </w:p>
    <w:sectPr w:rsidR="002256B9" w:rsidRPr="006E2441" w:rsidSect="00F62EDB">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ntiqua">
    <w:altName w:val="Courier New"/>
    <w:charset w:val="00"/>
    <w:family w:val="swiss"/>
    <w:pitch w:val="variable"/>
    <w:sig w:usb0="00000001"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3B7F6E"/>
    <w:multiLevelType w:val="multilevel"/>
    <w:tmpl w:val="A6EEA74C"/>
    <w:lvl w:ilvl="0">
      <w:start w:val="5"/>
      <w:numFmt w:val="decimal"/>
      <w:lvlText w:val="%1."/>
      <w:lvlJc w:val="left"/>
      <w:pPr>
        <w:tabs>
          <w:tab w:val="num" w:pos="1213"/>
        </w:tabs>
        <w:ind w:left="1213" w:hanging="645"/>
      </w:pPr>
      <w:rPr>
        <w:rFonts w:hint="default"/>
      </w:rPr>
    </w:lvl>
    <w:lvl w:ilvl="1">
      <w:start w:val="1"/>
      <w:numFmt w:val="decimal"/>
      <w:isLgl/>
      <w:lvlText w:val="%1.%2."/>
      <w:lvlJc w:val="left"/>
      <w:pPr>
        <w:ind w:left="2073" w:hanging="720"/>
      </w:pPr>
      <w:rPr>
        <w:rFonts w:hint="default"/>
      </w:rPr>
    </w:lvl>
    <w:lvl w:ilvl="2">
      <w:start w:val="1"/>
      <w:numFmt w:val="decimal"/>
      <w:isLgl/>
      <w:lvlText w:val="%1.%2.%3."/>
      <w:lvlJc w:val="left"/>
      <w:pPr>
        <w:ind w:left="2718" w:hanging="720"/>
      </w:pPr>
      <w:rPr>
        <w:rFonts w:hint="default"/>
      </w:rPr>
    </w:lvl>
    <w:lvl w:ilvl="3">
      <w:start w:val="1"/>
      <w:numFmt w:val="decimal"/>
      <w:isLgl/>
      <w:lvlText w:val="%1.%2.%3.%4."/>
      <w:lvlJc w:val="left"/>
      <w:pPr>
        <w:ind w:left="3723" w:hanging="1080"/>
      </w:pPr>
      <w:rPr>
        <w:rFonts w:hint="default"/>
      </w:rPr>
    </w:lvl>
    <w:lvl w:ilvl="4">
      <w:start w:val="1"/>
      <w:numFmt w:val="decimal"/>
      <w:isLgl/>
      <w:lvlText w:val="%1.%2.%3.%4.%5."/>
      <w:lvlJc w:val="left"/>
      <w:pPr>
        <w:ind w:left="4368" w:hanging="1080"/>
      </w:pPr>
      <w:rPr>
        <w:rFonts w:hint="default"/>
      </w:rPr>
    </w:lvl>
    <w:lvl w:ilvl="5">
      <w:start w:val="1"/>
      <w:numFmt w:val="decimal"/>
      <w:isLgl/>
      <w:lvlText w:val="%1.%2.%3.%4.%5.%6."/>
      <w:lvlJc w:val="left"/>
      <w:pPr>
        <w:ind w:left="5373" w:hanging="1440"/>
      </w:pPr>
      <w:rPr>
        <w:rFonts w:hint="default"/>
      </w:rPr>
    </w:lvl>
    <w:lvl w:ilvl="6">
      <w:start w:val="1"/>
      <w:numFmt w:val="decimal"/>
      <w:isLgl/>
      <w:lvlText w:val="%1.%2.%3.%4.%5.%6.%7."/>
      <w:lvlJc w:val="left"/>
      <w:pPr>
        <w:ind w:left="6378" w:hanging="1800"/>
      </w:pPr>
      <w:rPr>
        <w:rFonts w:hint="default"/>
      </w:rPr>
    </w:lvl>
    <w:lvl w:ilvl="7">
      <w:start w:val="1"/>
      <w:numFmt w:val="decimal"/>
      <w:isLgl/>
      <w:lvlText w:val="%1.%2.%3.%4.%5.%6.%7.%8."/>
      <w:lvlJc w:val="left"/>
      <w:pPr>
        <w:ind w:left="7023" w:hanging="1800"/>
      </w:pPr>
      <w:rPr>
        <w:rFonts w:hint="default"/>
      </w:rPr>
    </w:lvl>
    <w:lvl w:ilvl="8">
      <w:start w:val="1"/>
      <w:numFmt w:val="decimal"/>
      <w:isLgl/>
      <w:lvlText w:val="%1.%2.%3.%4.%5.%6.%7.%8.%9."/>
      <w:lvlJc w:val="left"/>
      <w:pPr>
        <w:ind w:left="8028" w:hanging="2160"/>
      </w:pPr>
      <w:rPr>
        <w:rFonts w:hint="default"/>
      </w:rPr>
    </w:lvl>
  </w:abstractNum>
  <w:abstractNum w:abstractNumId="1" w15:restartNumberingAfterBreak="0">
    <w:nsid w:val="537742B3"/>
    <w:multiLevelType w:val="hybridMultilevel"/>
    <w:tmpl w:val="3188AED8"/>
    <w:lvl w:ilvl="0" w:tplc="1CBC9F70">
      <w:start w:val="11"/>
      <w:numFmt w:val="decimal"/>
      <w:lvlText w:val="%1."/>
      <w:lvlJc w:val="left"/>
      <w:pPr>
        <w:ind w:left="943" w:hanging="375"/>
      </w:pPr>
      <w:rPr>
        <w:rFonts w:hint="default"/>
      </w:rPr>
    </w:lvl>
    <w:lvl w:ilvl="1" w:tplc="04220019" w:tentative="1">
      <w:start w:val="1"/>
      <w:numFmt w:val="lowerLetter"/>
      <w:lvlText w:val="%2."/>
      <w:lvlJc w:val="left"/>
      <w:pPr>
        <w:ind w:left="1648" w:hanging="360"/>
      </w:pPr>
    </w:lvl>
    <w:lvl w:ilvl="2" w:tplc="0422001B" w:tentative="1">
      <w:start w:val="1"/>
      <w:numFmt w:val="lowerRoman"/>
      <w:lvlText w:val="%3."/>
      <w:lvlJc w:val="right"/>
      <w:pPr>
        <w:ind w:left="2368" w:hanging="180"/>
      </w:pPr>
    </w:lvl>
    <w:lvl w:ilvl="3" w:tplc="0422000F" w:tentative="1">
      <w:start w:val="1"/>
      <w:numFmt w:val="decimal"/>
      <w:lvlText w:val="%4."/>
      <w:lvlJc w:val="left"/>
      <w:pPr>
        <w:ind w:left="3088" w:hanging="360"/>
      </w:pPr>
    </w:lvl>
    <w:lvl w:ilvl="4" w:tplc="04220019" w:tentative="1">
      <w:start w:val="1"/>
      <w:numFmt w:val="lowerLetter"/>
      <w:lvlText w:val="%5."/>
      <w:lvlJc w:val="left"/>
      <w:pPr>
        <w:ind w:left="3808" w:hanging="360"/>
      </w:pPr>
    </w:lvl>
    <w:lvl w:ilvl="5" w:tplc="0422001B" w:tentative="1">
      <w:start w:val="1"/>
      <w:numFmt w:val="lowerRoman"/>
      <w:lvlText w:val="%6."/>
      <w:lvlJc w:val="right"/>
      <w:pPr>
        <w:ind w:left="4528" w:hanging="180"/>
      </w:pPr>
    </w:lvl>
    <w:lvl w:ilvl="6" w:tplc="0422000F" w:tentative="1">
      <w:start w:val="1"/>
      <w:numFmt w:val="decimal"/>
      <w:lvlText w:val="%7."/>
      <w:lvlJc w:val="left"/>
      <w:pPr>
        <w:ind w:left="5248" w:hanging="360"/>
      </w:pPr>
    </w:lvl>
    <w:lvl w:ilvl="7" w:tplc="04220019" w:tentative="1">
      <w:start w:val="1"/>
      <w:numFmt w:val="lowerLetter"/>
      <w:lvlText w:val="%8."/>
      <w:lvlJc w:val="left"/>
      <w:pPr>
        <w:ind w:left="5968" w:hanging="360"/>
      </w:pPr>
    </w:lvl>
    <w:lvl w:ilvl="8" w:tplc="0422001B" w:tentative="1">
      <w:start w:val="1"/>
      <w:numFmt w:val="lowerRoman"/>
      <w:lvlText w:val="%9."/>
      <w:lvlJc w:val="right"/>
      <w:pPr>
        <w:ind w:left="6688"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181EA9"/>
    <w:rsid w:val="000041D2"/>
    <w:rsid w:val="00026D20"/>
    <w:rsid w:val="000914F7"/>
    <w:rsid w:val="000D0436"/>
    <w:rsid w:val="000F1834"/>
    <w:rsid w:val="00146A81"/>
    <w:rsid w:val="00181EA9"/>
    <w:rsid w:val="001D3D13"/>
    <w:rsid w:val="001D6D5F"/>
    <w:rsid w:val="001F5AD9"/>
    <w:rsid w:val="00203C39"/>
    <w:rsid w:val="002256B9"/>
    <w:rsid w:val="002724C9"/>
    <w:rsid w:val="002772F8"/>
    <w:rsid w:val="00281B2F"/>
    <w:rsid w:val="00284207"/>
    <w:rsid w:val="002E321C"/>
    <w:rsid w:val="00342DD6"/>
    <w:rsid w:val="00377C21"/>
    <w:rsid w:val="003B2392"/>
    <w:rsid w:val="003D5B74"/>
    <w:rsid w:val="00404DE6"/>
    <w:rsid w:val="00406E61"/>
    <w:rsid w:val="00412D3F"/>
    <w:rsid w:val="004556B8"/>
    <w:rsid w:val="004D4ECF"/>
    <w:rsid w:val="004E0F02"/>
    <w:rsid w:val="004F6F74"/>
    <w:rsid w:val="0054005C"/>
    <w:rsid w:val="0055222D"/>
    <w:rsid w:val="005A5B30"/>
    <w:rsid w:val="005C0203"/>
    <w:rsid w:val="005E4321"/>
    <w:rsid w:val="00643037"/>
    <w:rsid w:val="0066716D"/>
    <w:rsid w:val="00686985"/>
    <w:rsid w:val="00693F55"/>
    <w:rsid w:val="006B51E1"/>
    <w:rsid w:val="006E2441"/>
    <w:rsid w:val="006E389E"/>
    <w:rsid w:val="006F0D0C"/>
    <w:rsid w:val="00710F26"/>
    <w:rsid w:val="00741076"/>
    <w:rsid w:val="0076527E"/>
    <w:rsid w:val="00777C0E"/>
    <w:rsid w:val="007A66EB"/>
    <w:rsid w:val="007C40AE"/>
    <w:rsid w:val="007F29C4"/>
    <w:rsid w:val="00840588"/>
    <w:rsid w:val="008655A0"/>
    <w:rsid w:val="00873B89"/>
    <w:rsid w:val="008E1889"/>
    <w:rsid w:val="009C34CB"/>
    <w:rsid w:val="009C382C"/>
    <w:rsid w:val="009C7849"/>
    <w:rsid w:val="00A0229E"/>
    <w:rsid w:val="00A06E2B"/>
    <w:rsid w:val="00A868F7"/>
    <w:rsid w:val="00AE6406"/>
    <w:rsid w:val="00B03666"/>
    <w:rsid w:val="00B077D4"/>
    <w:rsid w:val="00B30160"/>
    <w:rsid w:val="00B42373"/>
    <w:rsid w:val="00B57070"/>
    <w:rsid w:val="00B63C54"/>
    <w:rsid w:val="00B85B43"/>
    <w:rsid w:val="00BB7E68"/>
    <w:rsid w:val="00BC6527"/>
    <w:rsid w:val="00C0281E"/>
    <w:rsid w:val="00C11BFD"/>
    <w:rsid w:val="00CA1688"/>
    <w:rsid w:val="00CD357E"/>
    <w:rsid w:val="00CD5B0E"/>
    <w:rsid w:val="00CF1DCA"/>
    <w:rsid w:val="00CF24CA"/>
    <w:rsid w:val="00CF3308"/>
    <w:rsid w:val="00D00CD8"/>
    <w:rsid w:val="00D2667C"/>
    <w:rsid w:val="00D7392B"/>
    <w:rsid w:val="00DA56E4"/>
    <w:rsid w:val="00DA5A21"/>
    <w:rsid w:val="00DB1512"/>
    <w:rsid w:val="00DE1248"/>
    <w:rsid w:val="00DF3C84"/>
    <w:rsid w:val="00E2254A"/>
    <w:rsid w:val="00E3165A"/>
    <w:rsid w:val="00E369F6"/>
    <w:rsid w:val="00E828EB"/>
    <w:rsid w:val="00EC230E"/>
    <w:rsid w:val="00ED48AB"/>
    <w:rsid w:val="00EF5C71"/>
    <w:rsid w:val="00F0543E"/>
    <w:rsid w:val="00F171C5"/>
    <w:rsid w:val="00F56AE2"/>
    <w:rsid w:val="00F62EDB"/>
    <w:rsid w:val="00FB0E22"/>
    <w:rsid w:val="00FC7966"/>
    <w:rsid w:val="00FE0B3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28E711"/>
  <w15:docId w15:val="{25BED22E-121E-4F56-AF58-E11C4B82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CD8"/>
    <w:pPr>
      <w:spacing w:after="0" w:line="240" w:lineRule="auto"/>
    </w:pPr>
    <w:rPr>
      <w:rFonts w:ascii="Antiqua" w:eastAsia="Times New Roman" w:hAnsi="Antiqua" w:cs="Times New Roman"/>
      <w:sz w:val="2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81EA9"/>
    <w:pPr>
      <w:spacing w:after="0" w:line="240" w:lineRule="auto"/>
    </w:pPr>
  </w:style>
  <w:style w:type="paragraph" w:styleId="a4">
    <w:name w:val="List Paragraph"/>
    <w:basedOn w:val="a"/>
    <w:uiPriority w:val="34"/>
    <w:qFormat/>
    <w:rsid w:val="00686985"/>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rvps17">
    <w:name w:val="rvps17"/>
    <w:basedOn w:val="a"/>
    <w:rsid w:val="005A5B30"/>
    <w:pPr>
      <w:spacing w:before="100" w:beforeAutospacing="1" w:after="100" w:afterAutospacing="1"/>
    </w:pPr>
    <w:rPr>
      <w:rFonts w:ascii="Times New Roman" w:hAnsi="Times New Roman"/>
      <w:sz w:val="24"/>
      <w:szCs w:val="24"/>
      <w:lang w:eastAsia="uk-UA"/>
    </w:rPr>
  </w:style>
  <w:style w:type="character" w:customStyle="1" w:styleId="rvts78">
    <w:name w:val="rvts78"/>
    <w:basedOn w:val="a0"/>
    <w:rsid w:val="005A5B30"/>
  </w:style>
  <w:style w:type="paragraph" w:customStyle="1" w:styleId="rvps6">
    <w:name w:val="rvps6"/>
    <w:basedOn w:val="a"/>
    <w:rsid w:val="005A5B30"/>
    <w:pPr>
      <w:spacing w:before="100" w:beforeAutospacing="1" w:after="100" w:afterAutospacing="1"/>
    </w:pPr>
    <w:rPr>
      <w:rFonts w:ascii="Times New Roman" w:hAnsi="Times New Roman"/>
      <w:sz w:val="24"/>
      <w:szCs w:val="24"/>
      <w:lang w:eastAsia="uk-UA"/>
    </w:rPr>
  </w:style>
  <w:style w:type="character" w:customStyle="1" w:styleId="rvts23">
    <w:name w:val="rvts23"/>
    <w:basedOn w:val="a0"/>
    <w:rsid w:val="005A5B30"/>
  </w:style>
  <w:style w:type="paragraph" w:customStyle="1" w:styleId="rvps2">
    <w:name w:val="rvps2"/>
    <w:basedOn w:val="a"/>
    <w:rsid w:val="00B03666"/>
    <w:pPr>
      <w:spacing w:before="100" w:beforeAutospacing="1" w:after="100" w:afterAutospacing="1"/>
    </w:pPr>
    <w:rPr>
      <w:rFonts w:ascii="Times New Roman" w:hAnsi="Times New Roman"/>
      <w:sz w:val="24"/>
      <w:szCs w:val="24"/>
      <w:lang w:eastAsia="uk-UA"/>
    </w:rPr>
  </w:style>
  <w:style w:type="character" w:styleId="a5">
    <w:name w:val="Hyperlink"/>
    <w:basedOn w:val="a0"/>
    <w:uiPriority w:val="99"/>
    <w:semiHidden/>
    <w:unhideWhenUsed/>
    <w:rsid w:val="00B03666"/>
    <w:rPr>
      <w:color w:val="0000FF"/>
      <w:u w:val="single"/>
    </w:rPr>
  </w:style>
  <w:style w:type="paragraph" w:styleId="a6">
    <w:name w:val="Body Text"/>
    <w:basedOn w:val="a"/>
    <w:link w:val="a7"/>
    <w:rsid w:val="008655A0"/>
    <w:pPr>
      <w:spacing w:after="120"/>
    </w:pPr>
  </w:style>
  <w:style w:type="character" w:customStyle="1" w:styleId="a7">
    <w:name w:val="Основной текст Знак"/>
    <w:basedOn w:val="a0"/>
    <w:link w:val="a6"/>
    <w:rsid w:val="008655A0"/>
    <w:rPr>
      <w:rFonts w:ascii="Antiqua" w:eastAsia="Times New Roman" w:hAnsi="Antiqua" w:cs="Times New Roman"/>
      <w:sz w:val="2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378798">
      <w:bodyDiv w:val="1"/>
      <w:marLeft w:val="0"/>
      <w:marRight w:val="0"/>
      <w:marTop w:val="0"/>
      <w:marBottom w:val="0"/>
      <w:divBdr>
        <w:top w:val="none" w:sz="0" w:space="0" w:color="auto"/>
        <w:left w:val="none" w:sz="0" w:space="0" w:color="auto"/>
        <w:bottom w:val="none" w:sz="0" w:space="0" w:color="auto"/>
        <w:right w:val="none" w:sz="0" w:space="0" w:color="auto"/>
      </w:divBdr>
    </w:div>
    <w:div w:id="124274955">
      <w:bodyDiv w:val="1"/>
      <w:marLeft w:val="0"/>
      <w:marRight w:val="0"/>
      <w:marTop w:val="0"/>
      <w:marBottom w:val="0"/>
      <w:divBdr>
        <w:top w:val="none" w:sz="0" w:space="0" w:color="auto"/>
        <w:left w:val="none" w:sz="0" w:space="0" w:color="auto"/>
        <w:bottom w:val="none" w:sz="0" w:space="0" w:color="auto"/>
        <w:right w:val="none" w:sz="0" w:space="0" w:color="auto"/>
      </w:divBdr>
      <w:divsChild>
        <w:div w:id="1878010149">
          <w:marLeft w:val="0"/>
          <w:marRight w:val="0"/>
          <w:marTop w:val="0"/>
          <w:marBottom w:val="150"/>
          <w:divBdr>
            <w:top w:val="none" w:sz="0" w:space="0" w:color="auto"/>
            <w:left w:val="none" w:sz="0" w:space="0" w:color="auto"/>
            <w:bottom w:val="none" w:sz="0" w:space="0" w:color="auto"/>
            <w:right w:val="none" w:sz="0" w:space="0" w:color="auto"/>
          </w:divBdr>
        </w:div>
      </w:divsChild>
    </w:div>
    <w:div w:id="149299350">
      <w:bodyDiv w:val="1"/>
      <w:marLeft w:val="0"/>
      <w:marRight w:val="0"/>
      <w:marTop w:val="0"/>
      <w:marBottom w:val="0"/>
      <w:divBdr>
        <w:top w:val="none" w:sz="0" w:space="0" w:color="auto"/>
        <w:left w:val="none" w:sz="0" w:space="0" w:color="auto"/>
        <w:bottom w:val="none" w:sz="0" w:space="0" w:color="auto"/>
        <w:right w:val="none" w:sz="0" w:space="0" w:color="auto"/>
      </w:divBdr>
    </w:div>
    <w:div w:id="180122279">
      <w:bodyDiv w:val="1"/>
      <w:marLeft w:val="0"/>
      <w:marRight w:val="0"/>
      <w:marTop w:val="0"/>
      <w:marBottom w:val="0"/>
      <w:divBdr>
        <w:top w:val="none" w:sz="0" w:space="0" w:color="auto"/>
        <w:left w:val="none" w:sz="0" w:space="0" w:color="auto"/>
        <w:bottom w:val="none" w:sz="0" w:space="0" w:color="auto"/>
        <w:right w:val="none" w:sz="0" w:space="0" w:color="auto"/>
      </w:divBdr>
    </w:div>
    <w:div w:id="253510982">
      <w:bodyDiv w:val="1"/>
      <w:marLeft w:val="0"/>
      <w:marRight w:val="0"/>
      <w:marTop w:val="0"/>
      <w:marBottom w:val="0"/>
      <w:divBdr>
        <w:top w:val="none" w:sz="0" w:space="0" w:color="auto"/>
        <w:left w:val="none" w:sz="0" w:space="0" w:color="auto"/>
        <w:bottom w:val="none" w:sz="0" w:space="0" w:color="auto"/>
        <w:right w:val="none" w:sz="0" w:space="0" w:color="auto"/>
      </w:divBdr>
    </w:div>
    <w:div w:id="546842404">
      <w:bodyDiv w:val="1"/>
      <w:marLeft w:val="0"/>
      <w:marRight w:val="0"/>
      <w:marTop w:val="0"/>
      <w:marBottom w:val="0"/>
      <w:divBdr>
        <w:top w:val="none" w:sz="0" w:space="0" w:color="auto"/>
        <w:left w:val="none" w:sz="0" w:space="0" w:color="auto"/>
        <w:bottom w:val="none" w:sz="0" w:space="0" w:color="auto"/>
        <w:right w:val="none" w:sz="0" w:space="0" w:color="auto"/>
      </w:divBdr>
    </w:div>
    <w:div w:id="626394343">
      <w:bodyDiv w:val="1"/>
      <w:marLeft w:val="0"/>
      <w:marRight w:val="0"/>
      <w:marTop w:val="0"/>
      <w:marBottom w:val="0"/>
      <w:divBdr>
        <w:top w:val="none" w:sz="0" w:space="0" w:color="auto"/>
        <w:left w:val="none" w:sz="0" w:space="0" w:color="auto"/>
        <w:bottom w:val="none" w:sz="0" w:space="0" w:color="auto"/>
        <w:right w:val="none" w:sz="0" w:space="0" w:color="auto"/>
      </w:divBdr>
    </w:div>
    <w:div w:id="775098772">
      <w:bodyDiv w:val="1"/>
      <w:marLeft w:val="0"/>
      <w:marRight w:val="0"/>
      <w:marTop w:val="0"/>
      <w:marBottom w:val="0"/>
      <w:divBdr>
        <w:top w:val="none" w:sz="0" w:space="0" w:color="auto"/>
        <w:left w:val="none" w:sz="0" w:space="0" w:color="auto"/>
        <w:bottom w:val="none" w:sz="0" w:space="0" w:color="auto"/>
        <w:right w:val="none" w:sz="0" w:space="0" w:color="auto"/>
      </w:divBdr>
    </w:div>
    <w:div w:id="1077438639">
      <w:bodyDiv w:val="1"/>
      <w:marLeft w:val="0"/>
      <w:marRight w:val="0"/>
      <w:marTop w:val="0"/>
      <w:marBottom w:val="0"/>
      <w:divBdr>
        <w:top w:val="none" w:sz="0" w:space="0" w:color="auto"/>
        <w:left w:val="none" w:sz="0" w:space="0" w:color="auto"/>
        <w:bottom w:val="none" w:sz="0" w:space="0" w:color="auto"/>
        <w:right w:val="none" w:sz="0" w:space="0" w:color="auto"/>
      </w:divBdr>
    </w:div>
    <w:div w:id="1776628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57-2017-%D0%BF" TargetMode="External"/><Relationship Id="rId13" Type="http://schemas.openxmlformats.org/officeDocument/2006/relationships/hyperlink" Target="https://zakon.rada.gov.ua/laws/show/381-2023-%D0%BF" TargetMode="External"/><Relationship Id="rId18" Type="http://schemas.openxmlformats.org/officeDocument/2006/relationships/hyperlink" Target="https://zakon.rada.gov.ua/laws/show/2341-14" TargetMode="External"/><Relationship Id="rId3" Type="http://schemas.openxmlformats.org/officeDocument/2006/relationships/settings" Target="settings.xml"/><Relationship Id="rId7" Type="http://schemas.openxmlformats.org/officeDocument/2006/relationships/hyperlink" Target="https://zakon.rada.gov.ua/laws/show/381-2023-%D0%BF" TargetMode="External"/><Relationship Id="rId12" Type="http://schemas.openxmlformats.org/officeDocument/2006/relationships/hyperlink" Target="https://zakon.rada.gov.ua/laws/show/381-2023-%D0%BF" TargetMode="External"/><Relationship Id="rId17" Type="http://schemas.openxmlformats.org/officeDocument/2006/relationships/hyperlink" Target="https://zakon.rada.gov.ua/laws/show/381-2023-%D0%BF" TargetMode="External"/><Relationship Id="rId2" Type="http://schemas.openxmlformats.org/officeDocument/2006/relationships/styles" Target="styles.xml"/><Relationship Id="rId16" Type="http://schemas.openxmlformats.org/officeDocument/2006/relationships/hyperlink" Target="https://zakon.rada.gov.ua/laws/show/381-2023-%D0%BF"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zakon.rada.gov.ua/laws/show/381-2023-%D0%BF" TargetMode="External"/><Relationship Id="rId11" Type="http://schemas.openxmlformats.org/officeDocument/2006/relationships/hyperlink" Target="https://zakon.rada.gov.ua/laws/show/257-2017-%D0%BF" TargetMode="External"/><Relationship Id="rId5" Type="http://schemas.openxmlformats.org/officeDocument/2006/relationships/hyperlink" Target="https://zakon.rada.gov.ua/laws/show/381-2023-%D0%BF" TargetMode="External"/><Relationship Id="rId15" Type="http://schemas.openxmlformats.org/officeDocument/2006/relationships/hyperlink" Target="https://zakon.rada.gov.ua/laws/show/381-2023-%D0%BF" TargetMode="External"/><Relationship Id="rId10" Type="http://schemas.openxmlformats.org/officeDocument/2006/relationships/hyperlink" Target="https://zakon.rada.gov.ua/laws/show/257-2017-%D0%BF"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zakon.rada.gov.ua/laws/show/257-2017-%D0%BF" TargetMode="External"/><Relationship Id="rId14" Type="http://schemas.openxmlformats.org/officeDocument/2006/relationships/hyperlink" Target="https://zakon.rada.gov.ua/laws/show/381-2023-%D0%B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514</TotalTime>
  <Pages>7</Pages>
  <Words>2740</Words>
  <Characters>15621</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18325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Щербина</dc:creator>
  <cp:keywords/>
  <dc:description/>
  <cp:lastModifiedBy>Олена Сошникова</cp:lastModifiedBy>
  <cp:revision>94</cp:revision>
  <cp:lastPrinted>2023-06-01T05:47:00Z</cp:lastPrinted>
  <dcterms:created xsi:type="dcterms:W3CDTF">2023-05-23T13:41:00Z</dcterms:created>
  <dcterms:modified xsi:type="dcterms:W3CDTF">2023-06-02T12:25:00Z</dcterms:modified>
</cp:coreProperties>
</file>